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569E" w14:textId="2929B1E4" w:rsidR="00E73343" w:rsidRDefault="00E73343" w:rsidP="00E73343">
      <w:pPr>
        <w:rPr>
          <w:rFonts w:ascii="Times New Roman" w:hAnsi="Times New Roman" w:cs="Times New Roman"/>
          <w:szCs w:val="20"/>
        </w:rPr>
      </w:pPr>
      <w:r w:rsidRPr="00D023E7">
        <w:rPr>
          <w:rFonts w:ascii="Times New Roman" w:hAnsi="Times New Roman" w:cs="Times New Roman"/>
          <w:szCs w:val="20"/>
        </w:rPr>
        <w:t xml:space="preserve">I, Chris Bayouth, Chairman of the Leadership Development Task Force, </w:t>
      </w:r>
      <w:r w:rsidRPr="006B6820">
        <w:rPr>
          <w:rFonts w:ascii="Times New Roman" w:hAnsi="Times New Roman" w:cs="Times New Roman"/>
          <w:i/>
          <w:iCs/>
          <w:szCs w:val="20"/>
        </w:rPr>
        <w:t>and with Board approval</w:t>
      </w:r>
      <w:r w:rsidR="004650D0">
        <w:rPr>
          <w:rFonts w:ascii="Times New Roman" w:hAnsi="Times New Roman" w:cs="Times New Roman"/>
          <w:i/>
          <w:iCs/>
          <w:szCs w:val="20"/>
        </w:rPr>
        <w:t>,</w:t>
      </w:r>
      <w:r w:rsidRPr="00D023E7">
        <w:rPr>
          <w:rFonts w:ascii="Times New Roman" w:hAnsi="Times New Roman" w:cs="Times New Roman"/>
          <w:szCs w:val="20"/>
        </w:rPr>
        <w:t xml:space="preserve"> move to amend </w:t>
      </w:r>
      <w:r w:rsidR="00512EC5">
        <w:rPr>
          <w:rFonts w:ascii="Times New Roman" w:hAnsi="Times New Roman" w:cs="Times New Roman"/>
          <w:szCs w:val="20"/>
        </w:rPr>
        <w:t>the follow</w:t>
      </w:r>
      <w:r w:rsidR="006E6F70">
        <w:rPr>
          <w:rFonts w:ascii="Times New Roman" w:hAnsi="Times New Roman" w:cs="Times New Roman"/>
          <w:szCs w:val="20"/>
        </w:rPr>
        <w:t xml:space="preserve">ing </w:t>
      </w:r>
      <w:r w:rsidRPr="00D023E7">
        <w:rPr>
          <w:rFonts w:ascii="Times New Roman" w:hAnsi="Times New Roman" w:cs="Times New Roman"/>
          <w:szCs w:val="20"/>
        </w:rPr>
        <w:t xml:space="preserve">provisions of the </w:t>
      </w:r>
      <w:r w:rsidR="00814620">
        <w:rPr>
          <w:rFonts w:ascii="Times New Roman" w:hAnsi="Times New Roman" w:cs="Times New Roman"/>
          <w:szCs w:val="20"/>
        </w:rPr>
        <w:t xml:space="preserve">Constitution and </w:t>
      </w:r>
      <w:r w:rsidRPr="00D023E7">
        <w:rPr>
          <w:rFonts w:ascii="Times New Roman" w:hAnsi="Times New Roman" w:cs="Times New Roman"/>
          <w:szCs w:val="20"/>
        </w:rPr>
        <w:t xml:space="preserve">Bylaws of the Oklahoma City Boat Club, Inc. as </w:t>
      </w:r>
      <w:r w:rsidR="006E6F70">
        <w:rPr>
          <w:rFonts w:ascii="Times New Roman" w:hAnsi="Times New Roman" w:cs="Times New Roman"/>
          <w:szCs w:val="20"/>
        </w:rPr>
        <w:t>stated</w:t>
      </w:r>
      <w:r w:rsidRPr="00D023E7">
        <w:rPr>
          <w:rFonts w:ascii="Times New Roman" w:hAnsi="Times New Roman" w:cs="Times New Roman"/>
          <w:szCs w:val="20"/>
        </w:rPr>
        <w:t>:</w:t>
      </w:r>
    </w:p>
    <w:p w14:paraId="490F2EF1" w14:textId="77777777" w:rsidR="00814620" w:rsidRDefault="00814620" w:rsidP="00E73343">
      <w:pPr>
        <w:rPr>
          <w:rFonts w:ascii="Times New Roman" w:hAnsi="Times New Roman" w:cs="Times New Roman"/>
          <w:szCs w:val="20"/>
        </w:rPr>
      </w:pPr>
    </w:p>
    <w:p w14:paraId="234E5410" w14:textId="673FFA37" w:rsidR="00814620" w:rsidRPr="00B22A01" w:rsidRDefault="00B22A01" w:rsidP="00B22A01">
      <w:pPr>
        <w:ind w:left="360"/>
        <w:rPr>
          <w:rFonts w:ascii="Times New Roman" w:hAnsi="Times New Roman" w:cs="Times New Roman"/>
          <w:szCs w:val="20"/>
        </w:rPr>
      </w:pPr>
      <w:r>
        <w:rPr>
          <w:rFonts w:ascii="Times New Roman" w:hAnsi="Times New Roman" w:cs="Times New Roman"/>
          <w:szCs w:val="20"/>
        </w:rPr>
        <w:t>1A</w:t>
      </w:r>
      <w:r>
        <w:rPr>
          <w:rFonts w:ascii="Times New Roman" w:hAnsi="Times New Roman" w:cs="Times New Roman"/>
          <w:szCs w:val="20"/>
        </w:rPr>
        <w:tab/>
      </w:r>
      <w:r w:rsidRPr="00B22A01">
        <w:rPr>
          <w:rFonts w:ascii="Times New Roman" w:hAnsi="Times New Roman" w:cs="Times New Roman"/>
          <w:szCs w:val="20"/>
        </w:rPr>
        <w:t xml:space="preserve"> </w:t>
      </w:r>
      <w:r w:rsidR="00814620" w:rsidRPr="00B22A01">
        <w:rPr>
          <w:rFonts w:ascii="Times New Roman" w:hAnsi="Times New Roman" w:cs="Times New Roman"/>
          <w:szCs w:val="20"/>
        </w:rPr>
        <w:t xml:space="preserve">Amend the </w:t>
      </w:r>
      <w:r w:rsidRPr="00B22A01">
        <w:rPr>
          <w:rFonts w:ascii="Times New Roman" w:hAnsi="Times New Roman" w:cs="Times New Roman"/>
          <w:b/>
          <w:bCs/>
          <w:szCs w:val="20"/>
        </w:rPr>
        <w:t xml:space="preserve">Constitution, Article VIII, Standing Committees, Section 1. </w:t>
      </w:r>
      <w:r w:rsidR="00814620" w:rsidRPr="00B22A01">
        <w:rPr>
          <w:rFonts w:ascii="Times New Roman" w:hAnsi="Times New Roman" w:cs="Times New Roman"/>
          <w:szCs w:val="20"/>
        </w:rPr>
        <w:t xml:space="preserve">by </w:t>
      </w:r>
      <w:r w:rsidR="00D93206" w:rsidRPr="00B22A01">
        <w:rPr>
          <w:rFonts w:ascii="Times New Roman" w:hAnsi="Times New Roman" w:cs="Times New Roman"/>
          <w:szCs w:val="20"/>
        </w:rPr>
        <w:t>striking “</w:t>
      </w:r>
      <w:r w:rsidRPr="00B22A01">
        <w:rPr>
          <w:rFonts w:ascii="Times New Roman" w:hAnsi="Times New Roman" w:cs="Times New Roman"/>
          <w:szCs w:val="20"/>
        </w:rPr>
        <w:t>within thirty (30) days following the Annual meeting,</w:t>
      </w:r>
      <w:r w:rsidR="00D93206" w:rsidRPr="00B22A01">
        <w:rPr>
          <w:rFonts w:ascii="Times New Roman" w:hAnsi="Times New Roman" w:cs="Times New Roman"/>
          <w:szCs w:val="20"/>
        </w:rPr>
        <w:t>” and substituting “</w:t>
      </w:r>
      <w:r w:rsidRPr="00B22A01">
        <w:rPr>
          <w:rFonts w:ascii="Times New Roman" w:hAnsi="Times New Roman" w:cs="Times New Roman"/>
          <w:szCs w:val="20"/>
        </w:rPr>
        <w:t>and approved by the Board of Governors at or before the February Board Meeting</w:t>
      </w:r>
      <w:r w:rsidR="00D93206" w:rsidRPr="00B22A01">
        <w:rPr>
          <w:rFonts w:ascii="Times New Roman" w:hAnsi="Times New Roman" w:cs="Times New Roman"/>
          <w:szCs w:val="20"/>
        </w:rPr>
        <w:t>” and by</w:t>
      </w:r>
      <w:r w:rsidRPr="00B22A01">
        <w:rPr>
          <w:rFonts w:ascii="Times New Roman" w:hAnsi="Times New Roman" w:cs="Times New Roman"/>
          <w:szCs w:val="20"/>
        </w:rPr>
        <w:t xml:space="preserve"> striking “and” after MEMBERSHIP: </w:t>
      </w:r>
      <w:r w:rsidR="0092068E" w:rsidRPr="00B22A01">
        <w:rPr>
          <w:rFonts w:ascii="Times New Roman" w:hAnsi="Times New Roman" w:cs="Times New Roman"/>
          <w:szCs w:val="20"/>
        </w:rPr>
        <w:t>and inserting</w:t>
      </w:r>
      <w:r w:rsidR="00814620" w:rsidRPr="00B22A01">
        <w:rPr>
          <w:rFonts w:ascii="Times New Roman" w:hAnsi="Times New Roman" w:cs="Times New Roman"/>
          <w:szCs w:val="20"/>
        </w:rPr>
        <w:t xml:space="preserve"> “</w:t>
      </w:r>
      <w:r w:rsidRPr="00B22A01">
        <w:rPr>
          <w:rFonts w:ascii="Times New Roman" w:hAnsi="Times New Roman" w:cs="Times New Roman"/>
          <w:szCs w:val="20"/>
        </w:rPr>
        <w:t>; and BYLAWS.</w:t>
      </w:r>
      <w:r w:rsidR="00814620" w:rsidRPr="00B22A01">
        <w:rPr>
          <w:rFonts w:ascii="Times New Roman" w:hAnsi="Times New Roman" w:cs="Times New Roman"/>
          <w:szCs w:val="20"/>
        </w:rPr>
        <w:t xml:space="preserve">” </w:t>
      </w:r>
      <w:r w:rsidRPr="00B22A01">
        <w:rPr>
          <w:rFonts w:ascii="Times New Roman" w:hAnsi="Times New Roman" w:cs="Times New Roman"/>
          <w:szCs w:val="20"/>
        </w:rPr>
        <w:t>after “NOMINATING</w:t>
      </w:r>
      <w:r w:rsidR="00814620" w:rsidRPr="00B22A01">
        <w:rPr>
          <w:rFonts w:ascii="Times New Roman" w:hAnsi="Times New Roman" w:cs="Times New Roman"/>
          <w:szCs w:val="20"/>
        </w:rPr>
        <w:t>.</w:t>
      </w:r>
    </w:p>
    <w:p w14:paraId="05368863" w14:textId="77777777" w:rsidR="00814620" w:rsidRDefault="00814620" w:rsidP="00E73343">
      <w:pPr>
        <w:rPr>
          <w:rFonts w:ascii="Times New Roman" w:hAnsi="Times New Roman" w:cs="Times New Roman"/>
          <w:szCs w:val="20"/>
        </w:rPr>
      </w:pPr>
    </w:p>
    <w:p w14:paraId="0A9AF020" w14:textId="6A683CC8" w:rsidR="00814620" w:rsidRDefault="00814620" w:rsidP="00814620">
      <w:pPr>
        <w:tabs>
          <w:tab w:val="left" w:pos="1080"/>
        </w:tabs>
        <w:autoSpaceDE w:val="0"/>
        <w:autoSpaceDN w:val="0"/>
        <w:adjustRightInd w:val="0"/>
        <w:jc w:val="both"/>
        <w:rPr>
          <w:rFonts w:ascii="Times New Roman" w:hAnsi="Times New Roman" w:cs="Times New Roman"/>
          <w:szCs w:val="20"/>
        </w:rPr>
      </w:pPr>
      <w:r w:rsidRPr="00B22A01">
        <w:rPr>
          <w:rFonts w:ascii="Times New Roman" w:hAnsi="Times New Roman" w:cs="Times New Roman"/>
          <w:szCs w:val="20"/>
          <w:u w:val="single"/>
        </w:rPr>
        <w:t>Current Provision</w:t>
      </w:r>
      <w:r>
        <w:rPr>
          <w:rFonts w:ascii="Times New Roman" w:hAnsi="Times New Roman" w:cs="Times New Roman"/>
          <w:szCs w:val="20"/>
        </w:rPr>
        <w:t xml:space="preserve">: </w:t>
      </w:r>
      <w:r w:rsidR="00B22A01" w:rsidRPr="00B22A01">
        <w:rPr>
          <w:rFonts w:ascii="Times New Roman" w:hAnsi="Times New Roman" w:cs="Times New Roman"/>
          <w:b/>
          <w:bCs/>
          <w:szCs w:val="20"/>
        </w:rPr>
        <w:t xml:space="preserve">Constitution, Article VIII, Standing Committees, Section </w:t>
      </w:r>
      <w:r w:rsidR="0092068E" w:rsidRPr="00B22A01">
        <w:rPr>
          <w:rFonts w:ascii="Times New Roman" w:hAnsi="Times New Roman" w:cs="Times New Roman"/>
          <w:b/>
          <w:bCs/>
          <w:szCs w:val="20"/>
        </w:rPr>
        <w:t>1.</w:t>
      </w:r>
      <w:r w:rsidR="00B22A01">
        <w:rPr>
          <w:rFonts w:ascii="Times New Roman" w:hAnsi="Times New Roman" w:cs="Times New Roman"/>
          <w:szCs w:val="20"/>
        </w:rPr>
        <w:t xml:space="preserve"> </w:t>
      </w:r>
      <w:r w:rsidR="00B22A01" w:rsidRPr="00B22A01">
        <w:rPr>
          <w:rFonts w:ascii="Times New Roman" w:hAnsi="Times New Roman" w:cs="Times New Roman"/>
          <w:szCs w:val="20"/>
        </w:rPr>
        <w:t xml:space="preserve">The Standing Committees of this club shall consist of at least three </w:t>
      </w:r>
      <w:r w:rsidR="00B22A01">
        <w:rPr>
          <w:rFonts w:ascii="Times New Roman" w:hAnsi="Times New Roman" w:cs="Times New Roman"/>
          <w:szCs w:val="20"/>
        </w:rPr>
        <w:t xml:space="preserve">(3) </w:t>
      </w:r>
      <w:r w:rsidR="00B22A01" w:rsidRPr="00B22A01">
        <w:rPr>
          <w:rFonts w:ascii="Times New Roman" w:hAnsi="Times New Roman" w:cs="Times New Roman"/>
          <w:szCs w:val="20"/>
        </w:rPr>
        <w:t>members each</w:t>
      </w:r>
      <w:r w:rsidR="00B22A01">
        <w:rPr>
          <w:rFonts w:ascii="Times New Roman" w:hAnsi="Times New Roman" w:cs="Times New Roman"/>
          <w:szCs w:val="20"/>
        </w:rPr>
        <w:t>;</w:t>
      </w:r>
      <w:r w:rsidR="00B22A01" w:rsidRPr="00B22A01">
        <w:rPr>
          <w:rFonts w:ascii="Times New Roman" w:hAnsi="Times New Roman" w:cs="Times New Roman"/>
          <w:szCs w:val="20"/>
        </w:rPr>
        <w:t xml:space="preserve"> subject to provisions in </w:t>
      </w:r>
      <w:r w:rsidR="00B22A01">
        <w:rPr>
          <w:rFonts w:ascii="Times New Roman" w:hAnsi="Times New Roman" w:cs="Times New Roman"/>
          <w:szCs w:val="20"/>
        </w:rPr>
        <w:t xml:space="preserve">Bylaws </w:t>
      </w:r>
      <w:r w:rsidR="00B22A01" w:rsidRPr="00B22A01">
        <w:rPr>
          <w:rFonts w:ascii="Times New Roman" w:hAnsi="Times New Roman" w:cs="Times New Roman"/>
          <w:szCs w:val="20"/>
        </w:rPr>
        <w:t>Article VI, Section 1, the Chairman to be appointed by the Commodore within thirty (30) days following the Annual meeting, and shall include but not be limited to: PLANNING; HOUSE, DOCK &amp; ANCHORAGE; RACE; REGATTA; HANDICAP RATING; ENTERTAINMENT; FINANCE; HOIST; MEMBERSHIP and NOMINATING.   [Note: See Article IV, Article V, Section 13 and Article VIII of the bylaws.]</w:t>
      </w:r>
    </w:p>
    <w:p w14:paraId="6A52F48B" w14:textId="77777777" w:rsidR="00814620" w:rsidRDefault="00814620" w:rsidP="00814620">
      <w:pPr>
        <w:tabs>
          <w:tab w:val="left" w:pos="1080"/>
        </w:tabs>
        <w:autoSpaceDE w:val="0"/>
        <w:autoSpaceDN w:val="0"/>
        <w:adjustRightInd w:val="0"/>
        <w:jc w:val="both"/>
        <w:rPr>
          <w:rFonts w:ascii="Times New Roman" w:hAnsi="Times New Roman" w:cs="Times New Roman"/>
          <w:szCs w:val="20"/>
        </w:rPr>
      </w:pPr>
    </w:p>
    <w:p w14:paraId="7C4B632E" w14:textId="77777777" w:rsidR="00B22A01" w:rsidRDefault="00814620" w:rsidP="00B22A01">
      <w:pPr>
        <w:tabs>
          <w:tab w:val="left" w:pos="1080"/>
        </w:tabs>
        <w:autoSpaceDE w:val="0"/>
        <w:autoSpaceDN w:val="0"/>
        <w:adjustRightInd w:val="0"/>
        <w:jc w:val="both"/>
        <w:rPr>
          <w:rFonts w:ascii="Times New Roman" w:hAnsi="Times New Roman" w:cs="Times New Roman"/>
          <w:szCs w:val="20"/>
        </w:rPr>
      </w:pPr>
      <w:r w:rsidRPr="00B22A01">
        <w:rPr>
          <w:rFonts w:ascii="Times New Roman" w:hAnsi="Times New Roman" w:cs="Times New Roman"/>
          <w:szCs w:val="20"/>
          <w:u w:val="single"/>
        </w:rPr>
        <w:t>Amended Provision</w:t>
      </w:r>
      <w:r>
        <w:rPr>
          <w:rFonts w:ascii="Times New Roman" w:hAnsi="Times New Roman" w:cs="Times New Roman"/>
          <w:szCs w:val="20"/>
        </w:rPr>
        <w:t xml:space="preserve">: </w:t>
      </w:r>
      <w:r w:rsidR="00B22A01" w:rsidRPr="00B22A01">
        <w:rPr>
          <w:rFonts w:ascii="Times New Roman" w:hAnsi="Times New Roman" w:cs="Times New Roman"/>
          <w:b/>
          <w:bCs/>
          <w:szCs w:val="20"/>
        </w:rPr>
        <w:t>Constitution, Article VIII, Standing Committees, Section 1.</w:t>
      </w:r>
      <w:r w:rsidR="00B22A01" w:rsidRPr="00B22A01">
        <w:rPr>
          <w:rFonts w:ascii="Times New Roman" w:hAnsi="Times New Roman" w:cs="Times New Roman"/>
          <w:szCs w:val="20"/>
        </w:rPr>
        <w:t xml:space="preserve">The Standing Committees of this club shall consist of at least three </w:t>
      </w:r>
      <w:r w:rsidR="00B22A01">
        <w:rPr>
          <w:rFonts w:ascii="Times New Roman" w:hAnsi="Times New Roman" w:cs="Times New Roman"/>
          <w:szCs w:val="20"/>
        </w:rPr>
        <w:t xml:space="preserve">(3) </w:t>
      </w:r>
      <w:r w:rsidR="00B22A01" w:rsidRPr="00B22A01">
        <w:rPr>
          <w:rFonts w:ascii="Times New Roman" w:hAnsi="Times New Roman" w:cs="Times New Roman"/>
          <w:szCs w:val="20"/>
        </w:rPr>
        <w:t>members each</w:t>
      </w:r>
      <w:r w:rsidR="00B22A01">
        <w:rPr>
          <w:rFonts w:ascii="Times New Roman" w:hAnsi="Times New Roman" w:cs="Times New Roman"/>
          <w:szCs w:val="20"/>
        </w:rPr>
        <w:t>;</w:t>
      </w:r>
      <w:r w:rsidR="00B22A01" w:rsidRPr="00B22A01">
        <w:rPr>
          <w:rFonts w:ascii="Times New Roman" w:hAnsi="Times New Roman" w:cs="Times New Roman"/>
          <w:szCs w:val="20"/>
        </w:rPr>
        <w:t xml:space="preserve"> subject to provisions in Article VI, Section 1, the Chairman to be appointed by the Commodore , and approved by the Board of Governors </w:t>
      </w:r>
      <w:r w:rsidR="00B22A01" w:rsidRPr="00DB16C8">
        <w:rPr>
          <w:rFonts w:ascii="Times New Roman" w:hAnsi="Times New Roman" w:cs="Times New Roman"/>
          <w:i/>
          <w:iCs/>
          <w:szCs w:val="20"/>
        </w:rPr>
        <w:t>at or before the February Board Meeting</w:t>
      </w:r>
      <w:r w:rsidR="00B22A01" w:rsidRPr="00B22A01">
        <w:rPr>
          <w:rFonts w:ascii="Times New Roman" w:hAnsi="Times New Roman" w:cs="Times New Roman"/>
          <w:szCs w:val="20"/>
        </w:rPr>
        <w:t>,  and shall include but not be limited to: PLANNING; HOUSE, DOCK &amp; ANCHORAGE; RACE; REGATTA; HANDICAP RATING; ENTERTAINMENT; FINANCE; HOIST; MEMBERSHIP</w:t>
      </w:r>
      <w:r w:rsidR="00B22A01" w:rsidRPr="00DB16C8">
        <w:rPr>
          <w:rFonts w:ascii="Times New Roman" w:hAnsi="Times New Roman" w:cs="Times New Roman"/>
          <w:i/>
          <w:iCs/>
          <w:szCs w:val="20"/>
        </w:rPr>
        <w:t>; NOMINATING; and BYLAWS</w:t>
      </w:r>
      <w:r w:rsidR="00B22A01" w:rsidRPr="00B22A01">
        <w:rPr>
          <w:rFonts w:ascii="Times New Roman" w:hAnsi="Times New Roman" w:cs="Times New Roman"/>
          <w:szCs w:val="20"/>
        </w:rPr>
        <w:t>.   [Note: See Article IV, Article V, Section 13 and Article VIII of the bylaws.]</w:t>
      </w:r>
    </w:p>
    <w:p w14:paraId="7E4D96FF" w14:textId="77777777" w:rsidR="00B22A01" w:rsidRDefault="00B22A01" w:rsidP="00B22A01">
      <w:pPr>
        <w:tabs>
          <w:tab w:val="left" w:pos="1080"/>
        </w:tabs>
        <w:autoSpaceDE w:val="0"/>
        <w:autoSpaceDN w:val="0"/>
        <w:adjustRightInd w:val="0"/>
        <w:jc w:val="both"/>
        <w:rPr>
          <w:rFonts w:ascii="Times New Roman" w:hAnsi="Times New Roman" w:cs="Times New Roman"/>
          <w:szCs w:val="20"/>
        </w:rPr>
      </w:pPr>
    </w:p>
    <w:p w14:paraId="3B6D114F" w14:textId="73ECB1AE" w:rsidR="00B22A01" w:rsidRDefault="00B22A01" w:rsidP="00B22A01">
      <w:pPr>
        <w:tabs>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Rationale: This allows the Bylaws Committee to be a Standing Committee.</w:t>
      </w:r>
    </w:p>
    <w:p w14:paraId="7415669B" w14:textId="77777777" w:rsidR="00B22A01" w:rsidRDefault="00B22A01" w:rsidP="00B22A01">
      <w:pPr>
        <w:tabs>
          <w:tab w:val="left" w:pos="1080"/>
        </w:tabs>
        <w:autoSpaceDE w:val="0"/>
        <w:autoSpaceDN w:val="0"/>
        <w:adjustRightInd w:val="0"/>
        <w:jc w:val="both"/>
        <w:rPr>
          <w:rFonts w:ascii="Times New Roman" w:hAnsi="Times New Roman" w:cs="Times New Roman"/>
          <w:szCs w:val="20"/>
        </w:rPr>
      </w:pPr>
    </w:p>
    <w:p w14:paraId="782E1B0F" w14:textId="51E4D4AB" w:rsidR="00E73343" w:rsidRPr="00D023E7" w:rsidRDefault="00B22A01" w:rsidP="00B22A01">
      <w:pPr>
        <w:tabs>
          <w:tab w:val="left" w:pos="1080"/>
        </w:tabs>
        <w:autoSpaceDE w:val="0"/>
        <w:autoSpaceDN w:val="0"/>
        <w:adjustRightInd w:val="0"/>
        <w:ind w:left="720" w:hanging="720"/>
        <w:jc w:val="both"/>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szCs w:val="20"/>
        </w:rPr>
        <w:tab/>
        <w:t>1B</w:t>
      </w:r>
      <w:r w:rsidR="00E73343" w:rsidRPr="00D023E7">
        <w:rPr>
          <w:rFonts w:ascii="Times New Roman" w:hAnsi="Times New Roman" w:cs="Times New Roman"/>
          <w:szCs w:val="20"/>
        </w:rPr>
        <w:tab/>
      </w:r>
      <w:r>
        <w:rPr>
          <w:rFonts w:ascii="Times New Roman" w:hAnsi="Times New Roman" w:cs="Times New Roman"/>
          <w:szCs w:val="20"/>
        </w:rPr>
        <w:t>A</w:t>
      </w:r>
      <w:r w:rsidR="00E73343" w:rsidRPr="00D023E7">
        <w:rPr>
          <w:rFonts w:ascii="Times New Roman" w:hAnsi="Times New Roman" w:cs="Times New Roman"/>
          <w:szCs w:val="20"/>
        </w:rPr>
        <w:t xml:space="preserve">mend </w:t>
      </w:r>
      <w:r w:rsidRPr="00B22A01">
        <w:rPr>
          <w:rFonts w:ascii="Times New Roman" w:hAnsi="Times New Roman" w:cs="Times New Roman"/>
          <w:b/>
          <w:bCs/>
          <w:szCs w:val="20"/>
        </w:rPr>
        <w:t xml:space="preserve">Constitution, </w:t>
      </w:r>
      <w:r w:rsidR="00E73343" w:rsidRPr="00B22A01">
        <w:rPr>
          <w:rFonts w:ascii="Times New Roman" w:hAnsi="Times New Roman" w:cs="Times New Roman"/>
          <w:b/>
          <w:bCs/>
          <w:szCs w:val="20"/>
        </w:rPr>
        <w:t>Article V, Section</w:t>
      </w:r>
      <w:r w:rsidRPr="00B22A01">
        <w:rPr>
          <w:rFonts w:ascii="Times New Roman" w:hAnsi="Times New Roman" w:cs="Times New Roman"/>
          <w:b/>
          <w:bCs/>
          <w:szCs w:val="20"/>
        </w:rPr>
        <w:t>s 1 and 2</w:t>
      </w:r>
      <w:r w:rsidR="00E73343" w:rsidRPr="00D023E7">
        <w:rPr>
          <w:rFonts w:ascii="Times New Roman" w:hAnsi="Times New Roman" w:cs="Times New Roman"/>
          <w:szCs w:val="20"/>
        </w:rPr>
        <w:t xml:space="preserve"> by </w:t>
      </w:r>
      <w:r>
        <w:rPr>
          <w:rFonts w:ascii="Times New Roman" w:hAnsi="Times New Roman" w:cs="Times New Roman"/>
          <w:szCs w:val="20"/>
        </w:rPr>
        <w:t>inserting “voting” between “ten (10)” and “members” and</w:t>
      </w:r>
      <w:r w:rsidR="00E73343" w:rsidRPr="00D023E7">
        <w:rPr>
          <w:rFonts w:ascii="Times New Roman" w:hAnsi="Times New Roman" w:cs="Times New Roman"/>
          <w:szCs w:val="20"/>
        </w:rPr>
        <w:t xml:space="preserve"> </w:t>
      </w:r>
      <w:r>
        <w:rPr>
          <w:rFonts w:ascii="Times New Roman" w:hAnsi="Times New Roman" w:cs="Times New Roman"/>
          <w:szCs w:val="20"/>
        </w:rPr>
        <w:t>addi</w:t>
      </w:r>
      <w:r w:rsidRPr="00D023E7">
        <w:rPr>
          <w:rFonts w:ascii="Times New Roman" w:hAnsi="Times New Roman" w:cs="Times New Roman"/>
          <w:szCs w:val="20"/>
        </w:rPr>
        <w:t>ng</w:t>
      </w:r>
      <w:r>
        <w:rPr>
          <w:rFonts w:ascii="Times New Roman" w:hAnsi="Times New Roman" w:cs="Times New Roman"/>
          <w:szCs w:val="20"/>
        </w:rPr>
        <w:t xml:space="preserve"> </w:t>
      </w:r>
      <w:r w:rsidR="00E73343" w:rsidRPr="00D023E7">
        <w:rPr>
          <w:rFonts w:ascii="Times New Roman" w:hAnsi="Times New Roman" w:cs="Times New Roman"/>
          <w:szCs w:val="20"/>
        </w:rPr>
        <w:t>“</w:t>
      </w:r>
      <w:r w:rsidRPr="00B22A01">
        <w:rPr>
          <w:rFonts w:ascii="Times New Roman" w:hAnsi="Times New Roman" w:cs="Times New Roman"/>
          <w:szCs w:val="20"/>
        </w:rPr>
        <w:t>The Bylaws Committee Chairman shall be an ex officio non-voting member of the Board of Governors.</w:t>
      </w:r>
      <w:r>
        <w:rPr>
          <w:rFonts w:ascii="Times New Roman" w:hAnsi="Times New Roman" w:cs="Times New Roman"/>
          <w:szCs w:val="20"/>
        </w:rPr>
        <w:t>” as</w:t>
      </w:r>
      <w:r w:rsidR="00E73343" w:rsidRPr="00D023E7">
        <w:rPr>
          <w:rFonts w:ascii="Times New Roman" w:hAnsi="Times New Roman" w:cs="Times New Roman"/>
          <w:szCs w:val="20"/>
        </w:rPr>
        <w:t xml:space="preserve"> the last sentence</w:t>
      </w:r>
      <w:r>
        <w:rPr>
          <w:rFonts w:ascii="Times New Roman" w:hAnsi="Times New Roman" w:cs="Times New Roman"/>
          <w:szCs w:val="20"/>
        </w:rPr>
        <w:t xml:space="preserve"> of Section 1, and by inserting “vo</w:t>
      </w:r>
      <w:r w:rsidR="00DB16C8">
        <w:rPr>
          <w:rFonts w:ascii="Times New Roman" w:hAnsi="Times New Roman" w:cs="Times New Roman"/>
          <w:szCs w:val="20"/>
        </w:rPr>
        <w:t>t</w:t>
      </w:r>
      <w:r>
        <w:rPr>
          <w:rFonts w:ascii="Times New Roman" w:hAnsi="Times New Roman" w:cs="Times New Roman"/>
          <w:szCs w:val="20"/>
        </w:rPr>
        <w:t>ing between “Five (5) and “board members” in Section 2.</w:t>
      </w:r>
    </w:p>
    <w:p w14:paraId="1BD116D2" w14:textId="740E4E6E" w:rsidR="00E73343" w:rsidRPr="00D023E7" w:rsidRDefault="00B22A01" w:rsidP="00E73343">
      <w:pPr>
        <w:rPr>
          <w:rFonts w:ascii="Times New Roman" w:hAnsi="Times New Roman" w:cs="Times New Roman"/>
          <w:szCs w:val="20"/>
        </w:rPr>
      </w:pPr>
      <w:r>
        <w:rPr>
          <w:rFonts w:ascii="Times New Roman" w:hAnsi="Times New Roman" w:cs="Times New Roman"/>
          <w:szCs w:val="20"/>
        </w:rPr>
        <w:tab/>
      </w:r>
    </w:p>
    <w:p w14:paraId="7E24F1B1" w14:textId="415885CC" w:rsidR="00B22A01" w:rsidRDefault="00E73343" w:rsidP="00B22A01">
      <w:pPr>
        <w:tabs>
          <w:tab w:val="left" w:pos="1080"/>
        </w:tabs>
        <w:autoSpaceDE w:val="0"/>
        <w:autoSpaceDN w:val="0"/>
        <w:adjustRightInd w:val="0"/>
        <w:jc w:val="both"/>
        <w:rPr>
          <w:rFonts w:ascii="Times New Roman" w:hAnsi="Times New Roman" w:cs="Times New Roman"/>
          <w:szCs w:val="20"/>
        </w:rPr>
      </w:pPr>
      <w:r w:rsidRPr="00B22A01">
        <w:rPr>
          <w:rFonts w:ascii="Times New Roman" w:hAnsi="Times New Roman" w:cs="Times New Roman"/>
          <w:szCs w:val="20"/>
          <w:u w:val="single"/>
        </w:rPr>
        <w:t>Current provision</w:t>
      </w:r>
      <w:r w:rsidR="00B22A01">
        <w:rPr>
          <w:rFonts w:ascii="Times New Roman" w:hAnsi="Times New Roman" w:cs="Times New Roman"/>
          <w:szCs w:val="20"/>
          <w:u w:val="single"/>
        </w:rPr>
        <w:t>s</w:t>
      </w:r>
      <w:r w:rsidRPr="00D023E7">
        <w:rPr>
          <w:rFonts w:ascii="Times New Roman" w:hAnsi="Times New Roman" w:cs="Times New Roman"/>
          <w:szCs w:val="20"/>
        </w:rPr>
        <w:t xml:space="preserve">:  </w:t>
      </w:r>
      <w:r w:rsidR="00B22A01" w:rsidRPr="00B22A01">
        <w:rPr>
          <w:rFonts w:ascii="Times New Roman" w:hAnsi="Times New Roman" w:cs="Times New Roman"/>
          <w:b/>
          <w:bCs/>
          <w:szCs w:val="20"/>
        </w:rPr>
        <w:t>Article V</w:t>
      </w:r>
      <w:r w:rsidR="00B22A01">
        <w:rPr>
          <w:rFonts w:ascii="Times New Roman" w:hAnsi="Times New Roman" w:cs="Times New Roman"/>
          <w:b/>
          <w:bCs/>
          <w:szCs w:val="20"/>
        </w:rPr>
        <w:t xml:space="preserve">, </w:t>
      </w:r>
      <w:r w:rsidR="00B22A01" w:rsidRPr="00B22A01">
        <w:rPr>
          <w:rFonts w:ascii="Times New Roman" w:hAnsi="Times New Roman" w:cs="Times New Roman"/>
          <w:b/>
          <w:bCs/>
          <w:szCs w:val="20"/>
        </w:rPr>
        <w:t>Board of Governors</w:t>
      </w:r>
      <w:r w:rsidR="00B22A01">
        <w:rPr>
          <w:rFonts w:ascii="Times New Roman" w:hAnsi="Times New Roman" w:cs="Times New Roman"/>
          <w:b/>
          <w:bCs/>
          <w:szCs w:val="20"/>
        </w:rPr>
        <w:t xml:space="preserve"> </w:t>
      </w:r>
      <w:r w:rsidR="00B22A01" w:rsidRPr="00B22A01">
        <w:rPr>
          <w:rFonts w:ascii="Times New Roman" w:hAnsi="Times New Roman" w:cs="Times New Roman"/>
          <w:b/>
          <w:bCs/>
          <w:szCs w:val="20"/>
        </w:rPr>
        <w:t>Section 1.</w:t>
      </w:r>
      <w:r w:rsidR="00B22A01" w:rsidRPr="00B22A01">
        <w:rPr>
          <w:rFonts w:ascii="Times New Roman" w:hAnsi="Times New Roman" w:cs="Times New Roman"/>
          <w:b/>
          <w:bCs/>
          <w:szCs w:val="20"/>
        </w:rPr>
        <w:tab/>
      </w:r>
      <w:r w:rsidR="00B22A01" w:rsidRPr="00B22A01">
        <w:rPr>
          <w:rFonts w:ascii="Times New Roman" w:hAnsi="Times New Roman" w:cs="Times New Roman"/>
          <w:szCs w:val="20"/>
        </w:rPr>
        <w:t xml:space="preserve">The Board of Governors shall consist of ten </w:t>
      </w:r>
      <w:r w:rsidR="00B22A01">
        <w:rPr>
          <w:rFonts w:ascii="Times New Roman" w:hAnsi="Times New Roman" w:cs="Times New Roman"/>
          <w:szCs w:val="20"/>
        </w:rPr>
        <w:t>(10)</w:t>
      </w:r>
      <w:r w:rsidR="00DB16C8">
        <w:rPr>
          <w:rFonts w:ascii="Times New Roman" w:hAnsi="Times New Roman" w:cs="Times New Roman"/>
          <w:szCs w:val="20"/>
        </w:rPr>
        <w:t xml:space="preserve"> </w:t>
      </w:r>
      <w:r w:rsidR="00DB16C8">
        <w:rPr>
          <w:rFonts w:ascii="Times New Roman" w:hAnsi="Times New Roman" w:cs="Times New Roman"/>
          <w:i/>
          <w:iCs/>
          <w:szCs w:val="20"/>
        </w:rPr>
        <w:t>voting</w:t>
      </w:r>
      <w:r w:rsidR="00B22A01">
        <w:rPr>
          <w:rFonts w:ascii="Times New Roman" w:hAnsi="Times New Roman" w:cs="Times New Roman"/>
          <w:szCs w:val="20"/>
        </w:rPr>
        <w:t xml:space="preserve"> </w:t>
      </w:r>
      <w:r w:rsidR="00B22A01" w:rsidRPr="00B22A01">
        <w:rPr>
          <w:rFonts w:ascii="Times New Roman" w:hAnsi="Times New Roman" w:cs="Times New Roman"/>
          <w:szCs w:val="20"/>
        </w:rPr>
        <w:t>members as follows: the retiring commodore, the five</w:t>
      </w:r>
      <w:r w:rsidR="00B22A01">
        <w:rPr>
          <w:rFonts w:ascii="Times New Roman" w:hAnsi="Times New Roman" w:cs="Times New Roman"/>
          <w:szCs w:val="20"/>
        </w:rPr>
        <w:t xml:space="preserve"> (5)</w:t>
      </w:r>
      <w:r w:rsidR="00B22A01" w:rsidRPr="00B22A01">
        <w:rPr>
          <w:rFonts w:ascii="Times New Roman" w:hAnsi="Times New Roman" w:cs="Times New Roman"/>
          <w:szCs w:val="20"/>
        </w:rPr>
        <w:t xml:space="preserve"> elected officers, Treasurer Elect and three (3) members elected from the membership, subject to qualifications as set forth in Article IV, Section I of the bylaws.</w:t>
      </w:r>
    </w:p>
    <w:p w14:paraId="0BDB04A3" w14:textId="77777777" w:rsidR="00B22A01" w:rsidRPr="00B22A01" w:rsidRDefault="00B22A01" w:rsidP="00B22A01">
      <w:pPr>
        <w:tabs>
          <w:tab w:val="left" w:pos="1080"/>
        </w:tabs>
        <w:autoSpaceDE w:val="0"/>
        <w:autoSpaceDN w:val="0"/>
        <w:adjustRightInd w:val="0"/>
        <w:jc w:val="both"/>
        <w:rPr>
          <w:rFonts w:ascii="Times New Roman" w:hAnsi="Times New Roman" w:cs="Times New Roman"/>
          <w:szCs w:val="20"/>
        </w:rPr>
      </w:pPr>
      <w:r w:rsidRPr="00B22A01">
        <w:rPr>
          <w:rFonts w:ascii="Times New Roman" w:hAnsi="Times New Roman" w:cs="Times New Roman"/>
          <w:b/>
          <w:bCs/>
          <w:szCs w:val="20"/>
        </w:rPr>
        <w:t>Section 2.</w:t>
      </w:r>
      <w:r w:rsidRPr="00B22A01">
        <w:rPr>
          <w:rFonts w:ascii="Times New Roman" w:hAnsi="Times New Roman" w:cs="Times New Roman"/>
          <w:b/>
          <w:bCs/>
          <w:szCs w:val="20"/>
        </w:rPr>
        <w:tab/>
      </w:r>
      <w:r w:rsidRPr="00B22A01">
        <w:rPr>
          <w:rFonts w:ascii="Times New Roman" w:hAnsi="Times New Roman" w:cs="Times New Roman"/>
          <w:szCs w:val="20"/>
        </w:rPr>
        <w:t>Five (5) board members shall be necessary to constitute a quorum for the transaction of business, and no quorum may be constituted nor voting be permitted by proxy.</w:t>
      </w:r>
    </w:p>
    <w:p w14:paraId="2A5E6F14" w14:textId="6A59057D" w:rsidR="00E73343" w:rsidRPr="00B22A01" w:rsidRDefault="00E73343" w:rsidP="00E73343">
      <w:pPr>
        <w:rPr>
          <w:rFonts w:ascii="Times New Roman" w:hAnsi="Times New Roman" w:cs="Times New Roman"/>
          <w:szCs w:val="20"/>
        </w:rPr>
      </w:pPr>
    </w:p>
    <w:p w14:paraId="71F2E265" w14:textId="3C5611F7" w:rsidR="00B22A01" w:rsidRPr="00DB16C8" w:rsidRDefault="00E73343" w:rsidP="00B22A01">
      <w:pPr>
        <w:tabs>
          <w:tab w:val="left" w:pos="1080"/>
        </w:tabs>
        <w:autoSpaceDE w:val="0"/>
        <w:autoSpaceDN w:val="0"/>
        <w:adjustRightInd w:val="0"/>
        <w:jc w:val="both"/>
        <w:rPr>
          <w:rFonts w:ascii="Times New Roman" w:hAnsi="Times New Roman" w:cs="Times New Roman"/>
          <w:i/>
          <w:iCs/>
          <w:szCs w:val="20"/>
        </w:rPr>
      </w:pPr>
      <w:r w:rsidRPr="00B22A01">
        <w:rPr>
          <w:rFonts w:ascii="Times New Roman" w:hAnsi="Times New Roman" w:cs="Times New Roman"/>
          <w:szCs w:val="20"/>
          <w:u w:val="single"/>
        </w:rPr>
        <w:t>Amended provision</w:t>
      </w:r>
      <w:r w:rsidR="00B22A01" w:rsidRPr="00B22A01">
        <w:rPr>
          <w:rFonts w:ascii="Times New Roman" w:hAnsi="Times New Roman" w:cs="Times New Roman"/>
          <w:szCs w:val="20"/>
          <w:u w:val="single"/>
        </w:rPr>
        <w:t>s</w:t>
      </w:r>
      <w:r w:rsidRPr="00D023E7">
        <w:rPr>
          <w:rFonts w:ascii="Times New Roman" w:hAnsi="Times New Roman" w:cs="Times New Roman"/>
          <w:szCs w:val="20"/>
        </w:rPr>
        <w:t xml:space="preserve">: </w:t>
      </w:r>
      <w:r w:rsidR="00B22A01" w:rsidRPr="00B22A01">
        <w:rPr>
          <w:rFonts w:ascii="Times New Roman" w:hAnsi="Times New Roman" w:cs="Times New Roman"/>
          <w:szCs w:val="20"/>
        </w:rPr>
        <w:t xml:space="preserve">The Board of Governors shall consist of ten </w:t>
      </w:r>
      <w:r w:rsidR="00B22A01">
        <w:rPr>
          <w:rFonts w:ascii="Times New Roman" w:hAnsi="Times New Roman" w:cs="Times New Roman"/>
          <w:szCs w:val="20"/>
        </w:rPr>
        <w:t xml:space="preserve">(10) </w:t>
      </w:r>
      <w:r w:rsidR="00B22A01" w:rsidRPr="00DB16C8">
        <w:rPr>
          <w:rFonts w:ascii="Times New Roman" w:hAnsi="Times New Roman" w:cs="Times New Roman"/>
          <w:i/>
          <w:iCs/>
          <w:szCs w:val="20"/>
        </w:rPr>
        <w:t>voting</w:t>
      </w:r>
      <w:r w:rsidR="00B22A01">
        <w:rPr>
          <w:rFonts w:ascii="Times New Roman" w:hAnsi="Times New Roman" w:cs="Times New Roman"/>
          <w:szCs w:val="20"/>
        </w:rPr>
        <w:t xml:space="preserve"> </w:t>
      </w:r>
      <w:r w:rsidR="00B22A01" w:rsidRPr="00B22A01">
        <w:rPr>
          <w:rFonts w:ascii="Times New Roman" w:hAnsi="Times New Roman" w:cs="Times New Roman"/>
          <w:szCs w:val="20"/>
        </w:rPr>
        <w:t xml:space="preserve">members as follows: the retiring commodore, the five </w:t>
      </w:r>
      <w:r w:rsidR="00B22A01">
        <w:rPr>
          <w:rFonts w:ascii="Times New Roman" w:hAnsi="Times New Roman" w:cs="Times New Roman"/>
          <w:szCs w:val="20"/>
        </w:rPr>
        <w:t xml:space="preserve">(5) </w:t>
      </w:r>
      <w:r w:rsidR="00B22A01" w:rsidRPr="00B22A01">
        <w:rPr>
          <w:rFonts w:ascii="Times New Roman" w:hAnsi="Times New Roman" w:cs="Times New Roman"/>
          <w:szCs w:val="20"/>
        </w:rPr>
        <w:t>elected officers, Treasurer Elect and three (3) members elected from the membership, subject to qualifications as set forth in Article IV, Section I of the bylaws.</w:t>
      </w:r>
      <w:r w:rsidR="00B22A01">
        <w:rPr>
          <w:rFonts w:ascii="Times New Roman" w:hAnsi="Times New Roman" w:cs="Times New Roman"/>
          <w:szCs w:val="20"/>
        </w:rPr>
        <w:t xml:space="preserve"> </w:t>
      </w:r>
      <w:r w:rsidR="00B22A01" w:rsidRPr="00DB16C8">
        <w:rPr>
          <w:rFonts w:ascii="Times New Roman" w:hAnsi="Times New Roman" w:cs="Times New Roman"/>
          <w:i/>
          <w:iCs/>
          <w:szCs w:val="20"/>
        </w:rPr>
        <w:t>The Bylaws Committee Chairman shall be an ex officio non-voting member of the Board of Governors.</w:t>
      </w:r>
    </w:p>
    <w:p w14:paraId="0DE4401F" w14:textId="07D5D5B1" w:rsidR="00B22A01" w:rsidRPr="00B22A01" w:rsidRDefault="00B22A01" w:rsidP="00B22A01">
      <w:pPr>
        <w:tabs>
          <w:tab w:val="left" w:pos="1080"/>
        </w:tabs>
        <w:autoSpaceDE w:val="0"/>
        <w:autoSpaceDN w:val="0"/>
        <w:adjustRightInd w:val="0"/>
        <w:jc w:val="both"/>
        <w:rPr>
          <w:rFonts w:ascii="Times New Roman" w:hAnsi="Times New Roman" w:cs="Times New Roman"/>
          <w:szCs w:val="20"/>
        </w:rPr>
      </w:pPr>
      <w:r w:rsidRPr="00B22A01">
        <w:rPr>
          <w:rFonts w:ascii="Times New Roman" w:hAnsi="Times New Roman" w:cs="Times New Roman"/>
          <w:b/>
          <w:bCs/>
          <w:szCs w:val="20"/>
        </w:rPr>
        <w:t>Section 2.</w:t>
      </w:r>
      <w:r w:rsidRPr="00B22A01">
        <w:rPr>
          <w:rFonts w:ascii="Times New Roman" w:hAnsi="Times New Roman" w:cs="Times New Roman"/>
          <w:b/>
          <w:bCs/>
          <w:szCs w:val="20"/>
        </w:rPr>
        <w:tab/>
      </w:r>
      <w:r w:rsidRPr="00B22A01">
        <w:rPr>
          <w:rFonts w:ascii="Times New Roman" w:hAnsi="Times New Roman" w:cs="Times New Roman"/>
          <w:szCs w:val="20"/>
        </w:rPr>
        <w:t xml:space="preserve">Five (5) </w:t>
      </w:r>
      <w:r w:rsidRPr="00DB16C8">
        <w:rPr>
          <w:rFonts w:ascii="Times New Roman" w:hAnsi="Times New Roman" w:cs="Times New Roman"/>
          <w:i/>
          <w:iCs/>
          <w:szCs w:val="20"/>
        </w:rPr>
        <w:t>voting</w:t>
      </w:r>
      <w:r>
        <w:rPr>
          <w:rFonts w:ascii="Times New Roman" w:hAnsi="Times New Roman" w:cs="Times New Roman"/>
          <w:szCs w:val="20"/>
        </w:rPr>
        <w:t xml:space="preserve"> </w:t>
      </w:r>
      <w:r w:rsidRPr="00B22A01">
        <w:rPr>
          <w:rFonts w:ascii="Times New Roman" w:hAnsi="Times New Roman" w:cs="Times New Roman"/>
          <w:szCs w:val="20"/>
        </w:rPr>
        <w:t>board members shall be necessary to constitute a quorum for the transaction of business, and no quorum may be constituted nor voting be permitted by proxy.</w:t>
      </w:r>
    </w:p>
    <w:p w14:paraId="15C22943" w14:textId="087CA062" w:rsidR="00E73343" w:rsidRPr="00D023E7" w:rsidRDefault="00E73343" w:rsidP="00E73343">
      <w:pPr>
        <w:rPr>
          <w:rFonts w:ascii="Times New Roman" w:hAnsi="Times New Roman" w:cs="Times New Roman"/>
          <w:szCs w:val="20"/>
        </w:rPr>
      </w:pPr>
    </w:p>
    <w:p w14:paraId="096B9021" w14:textId="7DA3CE13" w:rsidR="00B22A01" w:rsidRDefault="00B22A01" w:rsidP="00B22A01">
      <w:pPr>
        <w:tabs>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Rationale: This allows the Bylaws Chairman to attend Executive board meetings to serve as parliamentarian, but this person is there as an ex officio non-voting member of the board so cannot be counted as 1 of the 5 members to constitute a quorum. </w:t>
      </w:r>
    </w:p>
    <w:p w14:paraId="7E84EA85" w14:textId="77777777" w:rsidR="00B22A01" w:rsidRDefault="00B22A01" w:rsidP="00B22A01">
      <w:pPr>
        <w:tabs>
          <w:tab w:val="left" w:pos="1080"/>
        </w:tabs>
        <w:autoSpaceDE w:val="0"/>
        <w:autoSpaceDN w:val="0"/>
        <w:adjustRightInd w:val="0"/>
        <w:jc w:val="both"/>
        <w:rPr>
          <w:rFonts w:ascii="Times New Roman" w:hAnsi="Times New Roman" w:cs="Times New Roman"/>
          <w:szCs w:val="20"/>
        </w:rPr>
      </w:pPr>
    </w:p>
    <w:p w14:paraId="57BDF764" w14:textId="1025B6C0" w:rsidR="00563C34" w:rsidRPr="00D023E7" w:rsidRDefault="00B22A01" w:rsidP="00B22A01">
      <w:pPr>
        <w:ind w:firstLine="720"/>
        <w:rPr>
          <w:rFonts w:ascii="Times New Roman" w:hAnsi="Times New Roman" w:cs="Times New Roman"/>
          <w:szCs w:val="20"/>
        </w:rPr>
      </w:pPr>
      <w:r>
        <w:rPr>
          <w:rFonts w:ascii="Times New Roman" w:hAnsi="Times New Roman" w:cs="Times New Roman"/>
          <w:szCs w:val="20"/>
        </w:rPr>
        <w:tab/>
      </w:r>
    </w:p>
    <w:p w14:paraId="666209B5" w14:textId="0CF1FCBB" w:rsidR="00B22A01" w:rsidRPr="00A07F9C" w:rsidRDefault="00B22A01" w:rsidP="00A07F9C">
      <w:pPr>
        <w:rPr>
          <w:rFonts w:ascii="Times New Roman" w:hAnsi="Times New Roman" w:cs="Times New Roman"/>
          <w:szCs w:val="20"/>
        </w:rPr>
      </w:pPr>
      <w:r>
        <w:rPr>
          <w:rFonts w:ascii="Times New Roman" w:hAnsi="Times New Roman" w:cs="Times New Roman"/>
          <w:b/>
          <w:szCs w:val="20"/>
        </w:rPr>
        <w:t>2</w:t>
      </w:r>
      <w:r w:rsidR="008664D4">
        <w:rPr>
          <w:rFonts w:ascii="Times New Roman" w:hAnsi="Times New Roman" w:cs="Times New Roman"/>
          <w:b/>
          <w:szCs w:val="20"/>
        </w:rPr>
        <w:t xml:space="preserve"> </w:t>
      </w:r>
      <w:r>
        <w:rPr>
          <w:rFonts w:ascii="Times New Roman" w:hAnsi="Times New Roman" w:cs="Times New Roman"/>
          <w:b/>
          <w:szCs w:val="20"/>
        </w:rPr>
        <w:t>A</w:t>
      </w:r>
      <w:r w:rsidR="00563C34" w:rsidRPr="00D023E7">
        <w:rPr>
          <w:rFonts w:ascii="Times New Roman" w:hAnsi="Times New Roman" w:cs="Times New Roman"/>
          <w:b/>
          <w:szCs w:val="20"/>
        </w:rPr>
        <w:t>.</w:t>
      </w:r>
      <w:r w:rsidR="00563C34" w:rsidRPr="00D023E7">
        <w:rPr>
          <w:rFonts w:ascii="Times New Roman" w:hAnsi="Times New Roman" w:cs="Times New Roman"/>
          <w:szCs w:val="20"/>
        </w:rPr>
        <w:tab/>
        <w:t xml:space="preserve">amend </w:t>
      </w:r>
      <w:r w:rsidR="00563C34" w:rsidRPr="00B22A01">
        <w:rPr>
          <w:rFonts w:ascii="Times New Roman" w:hAnsi="Times New Roman" w:cs="Times New Roman"/>
          <w:b/>
          <w:bCs/>
          <w:szCs w:val="20"/>
        </w:rPr>
        <w:t>Article V</w:t>
      </w:r>
      <w:r w:rsidRPr="00B22A01">
        <w:rPr>
          <w:rFonts w:ascii="Times New Roman" w:hAnsi="Times New Roman" w:cs="Times New Roman"/>
          <w:b/>
          <w:bCs/>
          <w:szCs w:val="20"/>
        </w:rPr>
        <w:t>I, Duties of Officers, Sections 4, 5 and 6</w:t>
      </w:r>
      <w:r w:rsidR="00563C34" w:rsidRPr="00D023E7">
        <w:rPr>
          <w:rFonts w:ascii="Times New Roman" w:hAnsi="Times New Roman" w:cs="Times New Roman"/>
          <w:szCs w:val="20"/>
        </w:rPr>
        <w:t xml:space="preserve">, </w:t>
      </w:r>
      <w:r w:rsidR="00563C34" w:rsidRPr="00B22A01">
        <w:rPr>
          <w:rFonts w:ascii="Times New Roman" w:hAnsi="Times New Roman" w:cs="Times New Roman"/>
          <w:szCs w:val="20"/>
        </w:rPr>
        <w:t xml:space="preserve">by </w:t>
      </w:r>
      <w:r w:rsidRPr="00B22A01">
        <w:rPr>
          <w:rFonts w:ascii="Times New Roman" w:hAnsi="Times New Roman" w:cs="Times New Roman"/>
          <w:szCs w:val="20"/>
        </w:rPr>
        <w:t xml:space="preserve">striking Section 4, </w:t>
      </w:r>
      <w:r>
        <w:rPr>
          <w:rFonts w:ascii="Times New Roman" w:hAnsi="Times New Roman" w:cs="Times New Roman"/>
          <w:szCs w:val="20"/>
        </w:rPr>
        <w:t>“</w:t>
      </w:r>
      <w:r w:rsidRPr="00B22A01">
        <w:rPr>
          <w:rFonts w:ascii="Times New Roman" w:hAnsi="Times New Roman" w:cs="Times New Roman"/>
          <w:szCs w:val="20"/>
        </w:rPr>
        <w:t>Subsection (2) Keep a correct roll of the Members, showing dates of election, classification, and addresses.</w:t>
      </w:r>
      <w:r>
        <w:rPr>
          <w:rFonts w:ascii="Times New Roman" w:hAnsi="Times New Roman" w:cs="Times New Roman"/>
          <w:szCs w:val="20"/>
        </w:rPr>
        <w:t xml:space="preserve">” and adding </w:t>
      </w:r>
      <w:r w:rsidR="00A07F9C">
        <w:rPr>
          <w:rFonts w:ascii="Times New Roman" w:hAnsi="Times New Roman" w:cs="Times New Roman"/>
          <w:szCs w:val="20"/>
        </w:rPr>
        <w:t>an amended Subsection “</w:t>
      </w:r>
      <w:r w:rsidR="00A07F9C" w:rsidRPr="00B22A01">
        <w:rPr>
          <w:rFonts w:ascii="Times New Roman" w:hAnsi="Times New Roman" w:cs="Times New Roman"/>
          <w:szCs w:val="20"/>
        </w:rPr>
        <w:t xml:space="preserve">Keep a correct roll of the Members, showing dates of </w:t>
      </w:r>
      <w:r w:rsidR="00A07F9C">
        <w:rPr>
          <w:rFonts w:ascii="Times New Roman" w:hAnsi="Times New Roman" w:cs="Times New Roman"/>
          <w:szCs w:val="20"/>
        </w:rPr>
        <w:t>provisional year and completion/</w:t>
      </w:r>
      <w:r w:rsidR="00A07F9C" w:rsidRPr="00B22A01">
        <w:rPr>
          <w:rFonts w:ascii="Times New Roman" w:hAnsi="Times New Roman" w:cs="Times New Roman"/>
          <w:szCs w:val="20"/>
        </w:rPr>
        <w:t>election</w:t>
      </w:r>
      <w:r w:rsidR="00A07F9C">
        <w:rPr>
          <w:rFonts w:ascii="Times New Roman" w:hAnsi="Times New Roman" w:cs="Times New Roman"/>
          <w:szCs w:val="20"/>
        </w:rPr>
        <w:t xml:space="preserve"> to membership</w:t>
      </w:r>
      <w:r w:rsidR="00A07F9C" w:rsidRPr="00B22A01">
        <w:rPr>
          <w:rFonts w:ascii="Times New Roman" w:hAnsi="Times New Roman" w:cs="Times New Roman"/>
          <w:szCs w:val="20"/>
        </w:rPr>
        <w:t>, classification</w:t>
      </w:r>
      <w:r w:rsidR="00A07F9C" w:rsidRPr="00A07F9C">
        <w:rPr>
          <w:rFonts w:ascii="Times New Roman" w:hAnsi="Times New Roman" w:cs="Times New Roman"/>
          <w:szCs w:val="20"/>
        </w:rPr>
        <w:t xml:space="preserve"> </w:t>
      </w:r>
      <w:r w:rsidR="00A07F9C">
        <w:rPr>
          <w:rFonts w:ascii="Times New Roman" w:hAnsi="Times New Roman" w:cs="Times New Roman"/>
          <w:szCs w:val="20"/>
        </w:rPr>
        <w:t>and number of years as regular member</w:t>
      </w:r>
      <w:r w:rsidR="00A07F9C" w:rsidRPr="00B22A01">
        <w:rPr>
          <w:rFonts w:ascii="Times New Roman" w:hAnsi="Times New Roman" w:cs="Times New Roman"/>
          <w:szCs w:val="20"/>
        </w:rPr>
        <w:t xml:space="preserve">, and </w:t>
      </w:r>
      <w:r w:rsidR="00A07F9C">
        <w:rPr>
          <w:rFonts w:ascii="Times New Roman" w:hAnsi="Times New Roman" w:cs="Times New Roman"/>
          <w:szCs w:val="20"/>
        </w:rPr>
        <w:t>ad</w:t>
      </w:r>
      <w:r w:rsidR="00A07F9C" w:rsidRPr="00B22A01">
        <w:rPr>
          <w:rFonts w:ascii="Times New Roman" w:hAnsi="Times New Roman" w:cs="Times New Roman"/>
          <w:szCs w:val="20"/>
        </w:rPr>
        <w:t>dresses</w:t>
      </w:r>
      <w:r w:rsidR="00A07F9C">
        <w:rPr>
          <w:rFonts w:ascii="Times New Roman" w:hAnsi="Times New Roman" w:cs="Times New Roman"/>
          <w:szCs w:val="20"/>
        </w:rPr>
        <w:t xml:space="preserve">, phone numbers, and e-mail </w:t>
      </w:r>
      <w:r w:rsidR="00A07F9C">
        <w:rPr>
          <w:rFonts w:ascii="Times New Roman" w:hAnsi="Times New Roman" w:cs="Times New Roman"/>
          <w:szCs w:val="20"/>
        </w:rPr>
        <w:lastRenderedPageBreak/>
        <w:t xml:space="preserve">addresses.” </w:t>
      </w:r>
      <w:r>
        <w:rPr>
          <w:rFonts w:ascii="Times New Roman" w:hAnsi="Times New Roman" w:cs="Times New Roman"/>
          <w:szCs w:val="20"/>
        </w:rPr>
        <w:t>as Article VI, Section 5, Subsection (7) and as Section 6, Subsection (1) and renumbering Subsections in Section 4.</w:t>
      </w:r>
    </w:p>
    <w:p w14:paraId="017EBB6B" w14:textId="77777777" w:rsidR="00563C34" w:rsidRPr="00D023E7" w:rsidRDefault="00563C34" w:rsidP="00563C34">
      <w:pPr>
        <w:rPr>
          <w:rFonts w:ascii="Times New Roman" w:hAnsi="Times New Roman" w:cs="Times New Roman"/>
          <w:szCs w:val="20"/>
        </w:rPr>
      </w:pPr>
    </w:p>
    <w:p w14:paraId="1BF4606E" w14:textId="77777777" w:rsidR="00B22A01" w:rsidRPr="00B22A01" w:rsidRDefault="00563C34" w:rsidP="00B22A01">
      <w:pPr>
        <w:tabs>
          <w:tab w:val="left" w:pos="810"/>
        </w:tabs>
        <w:autoSpaceDE w:val="0"/>
        <w:autoSpaceDN w:val="0"/>
        <w:adjustRightInd w:val="0"/>
        <w:rPr>
          <w:rFonts w:ascii="Times New Roman" w:hAnsi="Times New Roman" w:cs="Times New Roman"/>
          <w:szCs w:val="20"/>
        </w:rPr>
      </w:pPr>
      <w:r w:rsidRPr="00D023E7">
        <w:rPr>
          <w:rFonts w:ascii="Times New Roman" w:hAnsi="Times New Roman" w:cs="Times New Roman"/>
          <w:szCs w:val="20"/>
        </w:rPr>
        <w:t xml:space="preserve">Current provision:  </w:t>
      </w:r>
      <w:r w:rsidR="00B22A01" w:rsidRPr="00B22A01">
        <w:rPr>
          <w:rFonts w:ascii="Times New Roman" w:hAnsi="Times New Roman" w:cs="Times New Roman"/>
          <w:b/>
          <w:szCs w:val="20"/>
        </w:rPr>
        <w:t>Section 4.</w:t>
      </w:r>
      <w:r w:rsidR="00B22A01" w:rsidRPr="00B22A01">
        <w:rPr>
          <w:rFonts w:ascii="Times New Roman" w:hAnsi="Times New Roman" w:cs="Times New Roman"/>
          <w:szCs w:val="20"/>
        </w:rPr>
        <w:t xml:space="preserve"> The SECRETARY shall:</w:t>
      </w:r>
    </w:p>
    <w:p w14:paraId="4B50C0BE" w14:textId="77777777" w:rsidR="00B22A01" w:rsidRPr="00B22A01" w:rsidRDefault="00B22A01" w:rsidP="00B22A01">
      <w:pPr>
        <w:tabs>
          <w:tab w:val="left" w:pos="810"/>
        </w:tabs>
        <w:autoSpaceDE w:val="0"/>
        <w:autoSpaceDN w:val="0"/>
        <w:adjustRightInd w:val="0"/>
        <w:ind w:firstLine="450"/>
        <w:rPr>
          <w:rFonts w:ascii="Times New Roman" w:hAnsi="Times New Roman" w:cs="Times New Roman"/>
          <w:szCs w:val="20"/>
        </w:rPr>
      </w:pPr>
      <w:r w:rsidRPr="00B22A01">
        <w:rPr>
          <w:rFonts w:ascii="Times New Roman" w:hAnsi="Times New Roman" w:cs="Times New Roman"/>
          <w:szCs w:val="20"/>
        </w:rPr>
        <w:t>(2)</w:t>
      </w:r>
      <w:r w:rsidRPr="00B22A01">
        <w:rPr>
          <w:rFonts w:ascii="Times New Roman" w:hAnsi="Times New Roman" w:cs="Times New Roman"/>
          <w:szCs w:val="20"/>
        </w:rPr>
        <w:tab/>
      </w:r>
      <w:bookmarkStart w:id="0" w:name="_Hlk176034169"/>
      <w:r w:rsidRPr="00B22A01">
        <w:rPr>
          <w:rFonts w:ascii="Times New Roman" w:hAnsi="Times New Roman" w:cs="Times New Roman"/>
          <w:szCs w:val="20"/>
        </w:rPr>
        <w:t>Keep a correct roll of the Members, showing dates of election, classification, and addresses.</w:t>
      </w:r>
    </w:p>
    <w:bookmarkEnd w:id="0"/>
    <w:p w14:paraId="7B4FB800" w14:textId="73FF1016" w:rsidR="00563C34" w:rsidRPr="00D023E7" w:rsidRDefault="00563C34" w:rsidP="00563C34">
      <w:pPr>
        <w:rPr>
          <w:rFonts w:ascii="Times New Roman" w:hAnsi="Times New Roman" w:cs="Times New Roman"/>
          <w:szCs w:val="20"/>
        </w:rPr>
      </w:pPr>
    </w:p>
    <w:p w14:paraId="5F58CBC4" w14:textId="77777777" w:rsidR="00A07F9C" w:rsidRDefault="00563C34" w:rsidP="00B22A01">
      <w:pPr>
        <w:autoSpaceDE w:val="0"/>
        <w:autoSpaceDN w:val="0"/>
        <w:adjustRightInd w:val="0"/>
        <w:jc w:val="both"/>
        <w:rPr>
          <w:rFonts w:ascii="Times New Roman" w:hAnsi="Times New Roman" w:cs="Times New Roman"/>
          <w:szCs w:val="20"/>
        </w:rPr>
      </w:pPr>
      <w:r w:rsidRPr="00D023E7">
        <w:rPr>
          <w:rFonts w:ascii="Times New Roman" w:hAnsi="Times New Roman" w:cs="Times New Roman"/>
          <w:szCs w:val="20"/>
        </w:rPr>
        <w:t>Amended/new provision</w:t>
      </w:r>
      <w:r w:rsidR="00B22A01">
        <w:rPr>
          <w:rFonts w:ascii="Times New Roman" w:hAnsi="Times New Roman" w:cs="Times New Roman"/>
          <w:szCs w:val="20"/>
        </w:rPr>
        <w:t>s</w:t>
      </w:r>
      <w:r w:rsidRPr="00D023E7">
        <w:rPr>
          <w:rFonts w:ascii="Times New Roman" w:hAnsi="Times New Roman" w:cs="Times New Roman"/>
          <w:szCs w:val="20"/>
        </w:rPr>
        <w:t xml:space="preserve">: </w:t>
      </w:r>
    </w:p>
    <w:p w14:paraId="45D7BEBB" w14:textId="238FD12F" w:rsidR="00B22A01" w:rsidRPr="00547A6F" w:rsidRDefault="00B22A01" w:rsidP="00B22A01">
      <w:pPr>
        <w:autoSpaceDE w:val="0"/>
        <w:autoSpaceDN w:val="0"/>
        <w:adjustRightInd w:val="0"/>
        <w:jc w:val="both"/>
        <w:rPr>
          <w:szCs w:val="20"/>
        </w:rPr>
      </w:pPr>
      <w:r w:rsidRPr="00B22A01">
        <w:rPr>
          <w:rFonts w:ascii="Times New Roman" w:hAnsi="Times New Roman" w:cs="Times New Roman"/>
          <w:b/>
          <w:bCs/>
          <w:szCs w:val="20"/>
        </w:rPr>
        <w:t xml:space="preserve">Section 5. </w:t>
      </w:r>
      <w:r w:rsidRPr="00B22A01">
        <w:rPr>
          <w:rFonts w:ascii="Times New Roman" w:hAnsi="Times New Roman" w:cs="Times New Roman"/>
          <w:szCs w:val="20"/>
        </w:rPr>
        <w:t>The TREASURER shall:</w:t>
      </w:r>
    </w:p>
    <w:p w14:paraId="50402004" w14:textId="5A52D4BE" w:rsidR="00563C34" w:rsidRPr="00DB16C8" w:rsidRDefault="00B22A01" w:rsidP="00563C34">
      <w:pPr>
        <w:rPr>
          <w:rFonts w:ascii="Times New Roman" w:hAnsi="Times New Roman" w:cs="Times New Roman"/>
          <w:i/>
          <w:iCs/>
          <w:szCs w:val="20"/>
        </w:rPr>
      </w:pPr>
      <w:r>
        <w:rPr>
          <w:rFonts w:ascii="Times New Roman" w:hAnsi="Times New Roman" w:cs="Times New Roman"/>
          <w:szCs w:val="20"/>
        </w:rPr>
        <w:tab/>
        <w:t xml:space="preserve">(7) </w:t>
      </w:r>
      <w:r w:rsidRPr="00B22A01">
        <w:rPr>
          <w:rFonts w:ascii="Times New Roman" w:hAnsi="Times New Roman" w:cs="Times New Roman"/>
          <w:szCs w:val="20"/>
        </w:rPr>
        <w:t xml:space="preserve">Keep a correct roll of the Members, </w:t>
      </w:r>
      <w:r w:rsidRPr="00DB16C8">
        <w:rPr>
          <w:rFonts w:ascii="Times New Roman" w:hAnsi="Times New Roman" w:cs="Times New Roman"/>
          <w:i/>
          <w:iCs/>
          <w:szCs w:val="20"/>
        </w:rPr>
        <w:t xml:space="preserve">showing dates of </w:t>
      </w:r>
      <w:r w:rsidR="00A07F9C" w:rsidRPr="00DB16C8">
        <w:rPr>
          <w:rFonts w:ascii="Times New Roman" w:hAnsi="Times New Roman" w:cs="Times New Roman"/>
          <w:i/>
          <w:iCs/>
          <w:szCs w:val="20"/>
        </w:rPr>
        <w:t>provisional year and completion/</w:t>
      </w:r>
      <w:r w:rsidRPr="00DB16C8">
        <w:rPr>
          <w:rFonts w:ascii="Times New Roman" w:hAnsi="Times New Roman" w:cs="Times New Roman"/>
          <w:i/>
          <w:iCs/>
          <w:szCs w:val="20"/>
        </w:rPr>
        <w:t>election</w:t>
      </w:r>
      <w:r w:rsidR="00A07F9C" w:rsidRPr="00DB16C8">
        <w:rPr>
          <w:rFonts w:ascii="Times New Roman" w:hAnsi="Times New Roman" w:cs="Times New Roman"/>
          <w:i/>
          <w:iCs/>
          <w:szCs w:val="20"/>
        </w:rPr>
        <w:t xml:space="preserve"> to membership</w:t>
      </w:r>
      <w:r w:rsidRPr="00DB16C8">
        <w:rPr>
          <w:rFonts w:ascii="Times New Roman" w:hAnsi="Times New Roman" w:cs="Times New Roman"/>
          <w:i/>
          <w:iCs/>
          <w:szCs w:val="20"/>
        </w:rPr>
        <w:t>, classification</w:t>
      </w:r>
      <w:r w:rsidR="00A07F9C" w:rsidRPr="00DB16C8">
        <w:rPr>
          <w:rFonts w:ascii="Times New Roman" w:hAnsi="Times New Roman" w:cs="Times New Roman"/>
          <w:i/>
          <w:iCs/>
          <w:szCs w:val="20"/>
        </w:rPr>
        <w:t xml:space="preserve"> and number of years as regular member</w:t>
      </w:r>
      <w:r w:rsidRPr="00DB16C8">
        <w:rPr>
          <w:rFonts w:ascii="Times New Roman" w:hAnsi="Times New Roman" w:cs="Times New Roman"/>
          <w:i/>
          <w:iCs/>
          <w:szCs w:val="20"/>
        </w:rPr>
        <w:t>, and addresses</w:t>
      </w:r>
      <w:r w:rsidR="00A07F9C" w:rsidRPr="00DB16C8">
        <w:rPr>
          <w:rFonts w:ascii="Times New Roman" w:hAnsi="Times New Roman" w:cs="Times New Roman"/>
          <w:i/>
          <w:iCs/>
          <w:szCs w:val="20"/>
        </w:rPr>
        <w:t>, phone numbers, and e-mail addresses</w:t>
      </w:r>
      <w:r w:rsidRPr="00DB16C8">
        <w:rPr>
          <w:rFonts w:ascii="Times New Roman" w:hAnsi="Times New Roman" w:cs="Times New Roman"/>
          <w:i/>
          <w:iCs/>
          <w:szCs w:val="20"/>
        </w:rPr>
        <w:t>.</w:t>
      </w:r>
    </w:p>
    <w:p w14:paraId="035D56C3" w14:textId="77777777" w:rsidR="00B22A01" w:rsidRDefault="00B22A01" w:rsidP="00563C34">
      <w:pPr>
        <w:rPr>
          <w:rFonts w:ascii="Times New Roman" w:hAnsi="Times New Roman" w:cs="Times New Roman"/>
          <w:szCs w:val="20"/>
        </w:rPr>
      </w:pPr>
    </w:p>
    <w:p w14:paraId="7AEE0CB0" w14:textId="43A7270A" w:rsidR="00B22A01" w:rsidRPr="00547A6F" w:rsidRDefault="00B22A01" w:rsidP="00B22A01">
      <w:pPr>
        <w:autoSpaceDE w:val="0"/>
        <w:autoSpaceDN w:val="0"/>
        <w:adjustRightInd w:val="0"/>
        <w:jc w:val="both"/>
        <w:rPr>
          <w:szCs w:val="20"/>
        </w:rPr>
      </w:pPr>
      <w:r w:rsidRPr="00B22A01">
        <w:rPr>
          <w:rFonts w:ascii="Times New Roman" w:hAnsi="Times New Roman" w:cs="Times New Roman"/>
          <w:b/>
          <w:bCs/>
          <w:szCs w:val="20"/>
        </w:rPr>
        <w:t>Section</w:t>
      </w:r>
      <w:r>
        <w:rPr>
          <w:rFonts w:ascii="Times New Roman" w:hAnsi="Times New Roman" w:cs="Times New Roman"/>
          <w:b/>
          <w:bCs/>
          <w:szCs w:val="20"/>
        </w:rPr>
        <w:t xml:space="preserve"> 6</w:t>
      </w:r>
      <w:r w:rsidRPr="00B22A01">
        <w:rPr>
          <w:rFonts w:ascii="Times New Roman" w:hAnsi="Times New Roman" w:cs="Times New Roman"/>
          <w:b/>
          <w:bCs/>
          <w:szCs w:val="20"/>
        </w:rPr>
        <w:t xml:space="preserve">. </w:t>
      </w:r>
      <w:r w:rsidRPr="00B22A01">
        <w:rPr>
          <w:rFonts w:ascii="Times New Roman" w:hAnsi="Times New Roman" w:cs="Times New Roman"/>
          <w:szCs w:val="20"/>
        </w:rPr>
        <w:t xml:space="preserve">The TREASURER </w:t>
      </w:r>
      <w:r>
        <w:rPr>
          <w:rFonts w:ascii="Times New Roman" w:hAnsi="Times New Roman" w:cs="Times New Roman"/>
          <w:szCs w:val="20"/>
        </w:rPr>
        <w:t xml:space="preserve">ELECT </w:t>
      </w:r>
      <w:r w:rsidRPr="00B22A01">
        <w:rPr>
          <w:rFonts w:ascii="Times New Roman" w:hAnsi="Times New Roman" w:cs="Times New Roman"/>
          <w:szCs w:val="20"/>
        </w:rPr>
        <w:t>shall:</w:t>
      </w:r>
    </w:p>
    <w:p w14:paraId="5FDD79AD" w14:textId="3A793C92" w:rsidR="00A07F9C" w:rsidRDefault="00B22A01" w:rsidP="00A07F9C">
      <w:pPr>
        <w:rPr>
          <w:rFonts w:ascii="Times New Roman" w:hAnsi="Times New Roman" w:cs="Times New Roman"/>
          <w:szCs w:val="20"/>
        </w:rPr>
      </w:pPr>
      <w:r>
        <w:rPr>
          <w:rFonts w:ascii="Times New Roman" w:hAnsi="Times New Roman" w:cs="Times New Roman"/>
          <w:szCs w:val="20"/>
        </w:rPr>
        <w:tab/>
        <w:t>(</w:t>
      </w:r>
      <w:r w:rsidR="00A07F9C">
        <w:rPr>
          <w:rFonts w:ascii="Times New Roman" w:hAnsi="Times New Roman" w:cs="Times New Roman"/>
          <w:szCs w:val="20"/>
        </w:rPr>
        <w:t>1</w:t>
      </w:r>
      <w:r>
        <w:rPr>
          <w:rFonts w:ascii="Times New Roman" w:hAnsi="Times New Roman" w:cs="Times New Roman"/>
          <w:szCs w:val="20"/>
        </w:rPr>
        <w:t xml:space="preserve">) </w:t>
      </w:r>
      <w:r w:rsidR="00A07F9C" w:rsidRPr="00B22A01">
        <w:rPr>
          <w:rFonts w:ascii="Times New Roman" w:hAnsi="Times New Roman" w:cs="Times New Roman"/>
          <w:szCs w:val="20"/>
        </w:rPr>
        <w:t xml:space="preserve">Keep a correct roll of the Members, </w:t>
      </w:r>
      <w:r w:rsidR="00A07F9C" w:rsidRPr="00DB16C8">
        <w:rPr>
          <w:rFonts w:ascii="Times New Roman" w:hAnsi="Times New Roman" w:cs="Times New Roman"/>
          <w:i/>
          <w:iCs/>
          <w:szCs w:val="20"/>
        </w:rPr>
        <w:t>showing dates of provisional year and completion/election to membership, classification, and number of years as regular member, and addresses, phone numbers, and e-mail addresses.</w:t>
      </w:r>
    </w:p>
    <w:p w14:paraId="1969B3D3" w14:textId="43466BA2" w:rsidR="00B22A01" w:rsidRDefault="00B22A01" w:rsidP="00B22A01">
      <w:pPr>
        <w:rPr>
          <w:rFonts w:ascii="Times New Roman" w:hAnsi="Times New Roman" w:cs="Times New Roman"/>
          <w:szCs w:val="20"/>
        </w:rPr>
      </w:pPr>
    </w:p>
    <w:p w14:paraId="0724711C" w14:textId="77777777" w:rsidR="00B22A01" w:rsidRDefault="00B22A01" w:rsidP="00B22A01">
      <w:pPr>
        <w:rPr>
          <w:rFonts w:ascii="Times New Roman" w:hAnsi="Times New Roman" w:cs="Times New Roman"/>
          <w:szCs w:val="20"/>
        </w:rPr>
      </w:pPr>
    </w:p>
    <w:p w14:paraId="71E458B7" w14:textId="1901715E" w:rsidR="00B22A01" w:rsidRPr="00547A6F" w:rsidRDefault="00B22A01" w:rsidP="00B22A01">
      <w:pPr>
        <w:tabs>
          <w:tab w:val="left" w:pos="810"/>
        </w:tabs>
        <w:autoSpaceDE w:val="0"/>
        <w:autoSpaceDN w:val="0"/>
        <w:adjustRightInd w:val="0"/>
        <w:jc w:val="both"/>
        <w:rPr>
          <w:szCs w:val="20"/>
        </w:rPr>
      </w:pPr>
      <w:r>
        <w:rPr>
          <w:rFonts w:ascii="Times New Roman" w:hAnsi="Times New Roman" w:cs="Times New Roman"/>
          <w:b/>
          <w:szCs w:val="20"/>
        </w:rPr>
        <w:t>2 B</w:t>
      </w:r>
      <w:r w:rsidRPr="00D023E7">
        <w:rPr>
          <w:rFonts w:ascii="Times New Roman" w:hAnsi="Times New Roman" w:cs="Times New Roman"/>
          <w:b/>
          <w:szCs w:val="20"/>
        </w:rPr>
        <w:t>.</w:t>
      </w:r>
      <w:r w:rsidRPr="00D023E7">
        <w:rPr>
          <w:rFonts w:ascii="Times New Roman" w:hAnsi="Times New Roman" w:cs="Times New Roman"/>
          <w:szCs w:val="20"/>
        </w:rPr>
        <w:tab/>
        <w:t xml:space="preserve">amend </w:t>
      </w:r>
      <w:r w:rsidR="00586000">
        <w:rPr>
          <w:rFonts w:ascii="Times New Roman" w:hAnsi="Times New Roman" w:cs="Times New Roman"/>
          <w:szCs w:val="20"/>
        </w:rPr>
        <w:t xml:space="preserve">Bylaws </w:t>
      </w:r>
      <w:r w:rsidRPr="00B22A01">
        <w:rPr>
          <w:rFonts w:ascii="Times New Roman" w:hAnsi="Times New Roman" w:cs="Times New Roman"/>
          <w:b/>
          <w:bCs/>
          <w:szCs w:val="20"/>
        </w:rPr>
        <w:t>Article VI, Duties of Officers, Sections 4, 5 and 6</w:t>
      </w:r>
      <w:r w:rsidRPr="00D023E7">
        <w:rPr>
          <w:rFonts w:ascii="Times New Roman" w:hAnsi="Times New Roman" w:cs="Times New Roman"/>
          <w:szCs w:val="20"/>
        </w:rPr>
        <w:t xml:space="preserve">, </w:t>
      </w:r>
      <w:r w:rsidRPr="00B22A01">
        <w:rPr>
          <w:rFonts w:ascii="Times New Roman" w:hAnsi="Times New Roman" w:cs="Times New Roman"/>
          <w:szCs w:val="20"/>
        </w:rPr>
        <w:t xml:space="preserve">by striking Section 4, </w:t>
      </w:r>
      <w:r>
        <w:rPr>
          <w:rFonts w:ascii="Times New Roman" w:hAnsi="Times New Roman" w:cs="Times New Roman"/>
          <w:szCs w:val="20"/>
        </w:rPr>
        <w:t>“</w:t>
      </w:r>
      <w:r w:rsidRPr="00B22A01">
        <w:rPr>
          <w:rFonts w:ascii="Times New Roman" w:hAnsi="Times New Roman" w:cs="Times New Roman"/>
          <w:szCs w:val="20"/>
        </w:rPr>
        <w:t>Subsection (</w:t>
      </w:r>
      <w:r>
        <w:rPr>
          <w:rFonts w:ascii="Times New Roman" w:hAnsi="Times New Roman" w:cs="Times New Roman"/>
          <w:szCs w:val="20"/>
        </w:rPr>
        <w:t>6</w:t>
      </w:r>
      <w:r w:rsidRPr="00B22A01">
        <w:rPr>
          <w:rFonts w:ascii="Times New Roman" w:hAnsi="Times New Roman" w:cs="Times New Roman"/>
          <w:szCs w:val="20"/>
        </w:rPr>
        <w:t>) Post the current amounts and allocations of initiation fees, annual dues and maintenance dues in a schedule attached to these Bylaws, which is incorporated into and made a part of these Bylaws.</w:t>
      </w:r>
      <w:r>
        <w:rPr>
          <w:rFonts w:ascii="Times New Roman" w:hAnsi="Times New Roman" w:cs="Times New Roman"/>
          <w:szCs w:val="20"/>
        </w:rPr>
        <w:t>” and adding it as Article VI, Section 5, Subsection (8) and as Section 6, Subsection (2) and renumbering Subsections in Section 4.</w:t>
      </w:r>
    </w:p>
    <w:p w14:paraId="587D7C6E" w14:textId="602C59AB" w:rsidR="00B22A01" w:rsidRPr="00B22A01" w:rsidRDefault="00B22A01" w:rsidP="00B22A01">
      <w:pPr>
        <w:rPr>
          <w:rFonts w:ascii="Times New Roman" w:hAnsi="Times New Roman" w:cs="Times New Roman"/>
          <w:szCs w:val="20"/>
        </w:rPr>
      </w:pPr>
      <w:r>
        <w:rPr>
          <w:rFonts w:ascii="Times New Roman" w:hAnsi="Times New Roman" w:cs="Times New Roman"/>
          <w:szCs w:val="20"/>
        </w:rPr>
        <w:t>.</w:t>
      </w:r>
    </w:p>
    <w:p w14:paraId="153C3A58" w14:textId="77777777" w:rsidR="00B22A01" w:rsidRPr="00B22A01" w:rsidRDefault="00B22A01" w:rsidP="00B22A01">
      <w:pPr>
        <w:tabs>
          <w:tab w:val="left" w:pos="810"/>
        </w:tabs>
        <w:autoSpaceDE w:val="0"/>
        <w:autoSpaceDN w:val="0"/>
        <w:adjustRightInd w:val="0"/>
        <w:rPr>
          <w:rFonts w:ascii="Times New Roman" w:hAnsi="Times New Roman" w:cs="Times New Roman"/>
          <w:szCs w:val="20"/>
        </w:rPr>
      </w:pPr>
      <w:r w:rsidRPr="00D023E7">
        <w:rPr>
          <w:rFonts w:ascii="Times New Roman" w:hAnsi="Times New Roman" w:cs="Times New Roman"/>
          <w:szCs w:val="20"/>
        </w:rPr>
        <w:t xml:space="preserve">Current provision:  </w:t>
      </w:r>
      <w:r w:rsidRPr="00B22A01">
        <w:rPr>
          <w:rFonts w:ascii="Times New Roman" w:hAnsi="Times New Roman" w:cs="Times New Roman"/>
          <w:b/>
          <w:szCs w:val="20"/>
        </w:rPr>
        <w:t>Section 4.</w:t>
      </w:r>
      <w:r w:rsidRPr="00B22A01">
        <w:rPr>
          <w:rFonts w:ascii="Times New Roman" w:hAnsi="Times New Roman" w:cs="Times New Roman"/>
          <w:szCs w:val="20"/>
        </w:rPr>
        <w:t xml:space="preserve"> The SECRETARY shall:</w:t>
      </w:r>
    </w:p>
    <w:p w14:paraId="7B45A730" w14:textId="00181856" w:rsidR="00B22A01" w:rsidRDefault="00B22A01" w:rsidP="00B22A01">
      <w:pPr>
        <w:tabs>
          <w:tab w:val="left" w:pos="810"/>
        </w:tabs>
        <w:autoSpaceDE w:val="0"/>
        <w:autoSpaceDN w:val="0"/>
        <w:adjustRightInd w:val="0"/>
        <w:ind w:firstLine="450"/>
        <w:jc w:val="both"/>
        <w:rPr>
          <w:rFonts w:ascii="Times New Roman" w:hAnsi="Times New Roman" w:cs="Times New Roman"/>
          <w:szCs w:val="20"/>
        </w:rPr>
      </w:pPr>
      <w:r w:rsidRPr="00B22A01">
        <w:rPr>
          <w:rFonts w:ascii="Times New Roman" w:hAnsi="Times New Roman" w:cs="Times New Roman"/>
          <w:szCs w:val="20"/>
        </w:rPr>
        <w:t>(</w:t>
      </w:r>
      <w:r>
        <w:rPr>
          <w:rFonts w:ascii="Times New Roman" w:hAnsi="Times New Roman" w:cs="Times New Roman"/>
          <w:szCs w:val="20"/>
        </w:rPr>
        <w:t>6</w:t>
      </w:r>
      <w:r w:rsidRPr="00B22A01">
        <w:rPr>
          <w:rFonts w:ascii="Times New Roman" w:hAnsi="Times New Roman" w:cs="Times New Roman"/>
          <w:szCs w:val="20"/>
        </w:rPr>
        <w:t>)</w:t>
      </w:r>
      <w:r w:rsidRPr="00B22A01">
        <w:rPr>
          <w:rFonts w:ascii="Times New Roman" w:hAnsi="Times New Roman" w:cs="Times New Roman"/>
          <w:szCs w:val="20"/>
        </w:rPr>
        <w:tab/>
        <w:t>Post the current amounts and allocations of initiation fees, annual dues and maintenance dues in a schedule attached to these Bylaws, which is incorporated into and made a part of these Bylaws.</w:t>
      </w:r>
    </w:p>
    <w:p w14:paraId="4BFED03A" w14:textId="77777777" w:rsidR="00B22A01" w:rsidRPr="00B22A01" w:rsidRDefault="00B22A01" w:rsidP="00B22A01">
      <w:pPr>
        <w:tabs>
          <w:tab w:val="left" w:pos="810"/>
        </w:tabs>
        <w:autoSpaceDE w:val="0"/>
        <w:autoSpaceDN w:val="0"/>
        <w:adjustRightInd w:val="0"/>
        <w:ind w:firstLine="450"/>
        <w:jc w:val="both"/>
        <w:rPr>
          <w:rFonts w:ascii="Times New Roman" w:hAnsi="Times New Roman" w:cs="Times New Roman"/>
          <w:szCs w:val="20"/>
        </w:rPr>
      </w:pPr>
    </w:p>
    <w:p w14:paraId="6DFAED4C" w14:textId="77777777" w:rsidR="00B22A01" w:rsidRDefault="00B22A01" w:rsidP="00B22A01">
      <w:pPr>
        <w:tabs>
          <w:tab w:val="left" w:pos="810"/>
        </w:tabs>
        <w:autoSpaceDE w:val="0"/>
        <w:autoSpaceDN w:val="0"/>
        <w:adjustRightInd w:val="0"/>
        <w:ind w:firstLine="450"/>
        <w:rPr>
          <w:rFonts w:ascii="Times New Roman" w:hAnsi="Times New Roman" w:cs="Times New Roman"/>
          <w:szCs w:val="20"/>
        </w:rPr>
      </w:pPr>
      <w:r w:rsidRPr="00D023E7">
        <w:rPr>
          <w:rFonts w:ascii="Times New Roman" w:hAnsi="Times New Roman" w:cs="Times New Roman"/>
          <w:szCs w:val="20"/>
        </w:rPr>
        <w:t>Amended/new provision</w:t>
      </w:r>
      <w:r>
        <w:rPr>
          <w:rFonts w:ascii="Times New Roman" w:hAnsi="Times New Roman" w:cs="Times New Roman"/>
          <w:szCs w:val="20"/>
        </w:rPr>
        <w:t>s</w:t>
      </w:r>
      <w:r w:rsidRPr="00D023E7">
        <w:rPr>
          <w:rFonts w:ascii="Times New Roman" w:hAnsi="Times New Roman" w:cs="Times New Roman"/>
          <w:szCs w:val="20"/>
        </w:rPr>
        <w:t xml:space="preserve">: </w:t>
      </w:r>
    </w:p>
    <w:p w14:paraId="2292F6AB" w14:textId="1FBB42B5" w:rsidR="00B22A01" w:rsidRPr="00547A6F" w:rsidRDefault="00B22A01" w:rsidP="00B22A01">
      <w:pPr>
        <w:tabs>
          <w:tab w:val="left" w:pos="810"/>
        </w:tabs>
        <w:autoSpaceDE w:val="0"/>
        <w:autoSpaceDN w:val="0"/>
        <w:adjustRightInd w:val="0"/>
        <w:ind w:firstLine="450"/>
        <w:rPr>
          <w:szCs w:val="20"/>
        </w:rPr>
      </w:pPr>
      <w:r w:rsidRPr="00B22A01">
        <w:rPr>
          <w:rFonts w:ascii="Times New Roman" w:hAnsi="Times New Roman" w:cs="Times New Roman"/>
          <w:b/>
          <w:bCs/>
          <w:szCs w:val="20"/>
        </w:rPr>
        <w:t xml:space="preserve">Section 5. </w:t>
      </w:r>
      <w:r w:rsidRPr="00B22A01">
        <w:rPr>
          <w:rFonts w:ascii="Times New Roman" w:hAnsi="Times New Roman" w:cs="Times New Roman"/>
          <w:szCs w:val="20"/>
        </w:rPr>
        <w:t>The TREASURER shall:</w:t>
      </w:r>
    </w:p>
    <w:p w14:paraId="7B0DCAB2" w14:textId="76A77814" w:rsidR="00B22A01" w:rsidRDefault="00B22A01" w:rsidP="00B22A01">
      <w:pPr>
        <w:rPr>
          <w:rFonts w:ascii="Times New Roman" w:hAnsi="Times New Roman" w:cs="Times New Roman"/>
          <w:szCs w:val="20"/>
        </w:rPr>
      </w:pPr>
      <w:r>
        <w:rPr>
          <w:rFonts w:ascii="Times New Roman" w:hAnsi="Times New Roman" w:cs="Times New Roman"/>
          <w:szCs w:val="20"/>
        </w:rPr>
        <w:tab/>
        <w:t xml:space="preserve">(8) </w:t>
      </w:r>
      <w:r w:rsidRPr="00B22A01">
        <w:rPr>
          <w:rFonts w:ascii="Times New Roman" w:hAnsi="Times New Roman" w:cs="Times New Roman"/>
          <w:szCs w:val="20"/>
        </w:rPr>
        <w:t>Post the current amounts and allocations of initiation fees, annual dues and maintenance dues in a schedule attached to these Bylaws, which is incorporated into and made a part of these Bylaws.</w:t>
      </w:r>
    </w:p>
    <w:p w14:paraId="5B2600EE" w14:textId="77777777" w:rsidR="00B22A01" w:rsidRDefault="00B22A01" w:rsidP="00B22A01">
      <w:pPr>
        <w:rPr>
          <w:rFonts w:ascii="Times New Roman" w:hAnsi="Times New Roman" w:cs="Times New Roman"/>
          <w:szCs w:val="20"/>
        </w:rPr>
      </w:pPr>
    </w:p>
    <w:p w14:paraId="5BFE8473" w14:textId="77777777" w:rsidR="00B22A01" w:rsidRPr="00547A6F" w:rsidRDefault="00B22A01" w:rsidP="00B22A01">
      <w:pPr>
        <w:autoSpaceDE w:val="0"/>
        <w:autoSpaceDN w:val="0"/>
        <w:adjustRightInd w:val="0"/>
        <w:jc w:val="both"/>
        <w:rPr>
          <w:szCs w:val="20"/>
        </w:rPr>
      </w:pPr>
      <w:r w:rsidRPr="00B22A01">
        <w:rPr>
          <w:rFonts w:ascii="Times New Roman" w:hAnsi="Times New Roman" w:cs="Times New Roman"/>
          <w:b/>
          <w:bCs/>
          <w:szCs w:val="20"/>
        </w:rPr>
        <w:t>Section</w:t>
      </w:r>
      <w:r>
        <w:rPr>
          <w:rFonts w:ascii="Times New Roman" w:hAnsi="Times New Roman" w:cs="Times New Roman"/>
          <w:b/>
          <w:bCs/>
          <w:szCs w:val="20"/>
        </w:rPr>
        <w:t xml:space="preserve"> 6</w:t>
      </w:r>
      <w:r w:rsidRPr="00B22A01">
        <w:rPr>
          <w:rFonts w:ascii="Times New Roman" w:hAnsi="Times New Roman" w:cs="Times New Roman"/>
          <w:b/>
          <w:bCs/>
          <w:szCs w:val="20"/>
        </w:rPr>
        <w:t xml:space="preserve">. </w:t>
      </w:r>
      <w:r w:rsidRPr="00B22A01">
        <w:rPr>
          <w:rFonts w:ascii="Times New Roman" w:hAnsi="Times New Roman" w:cs="Times New Roman"/>
          <w:szCs w:val="20"/>
        </w:rPr>
        <w:t xml:space="preserve">The TREASURER </w:t>
      </w:r>
      <w:r>
        <w:rPr>
          <w:rFonts w:ascii="Times New Roman" w:hAnsi="Times New Roman" w:cs="Times New Roman"/>
          <w:szCs w:val="20"/>
        </w:rPr>
        <w:t xml:space="preserve">ELECT </w:t>
      </w:r>
      <w:r w:rsidRPr="00B22A01">
        <w:rPr>
          <w:rFonts w:ascii="Times New Roman" w:hAnsi="Times New Roman" w:cs="Times New Roman"/>
          <w:szCs w:val="20"/>
        </w:rPr>
        <w:t>shall:</w:t>
      </w:r>
    </w:p>
    <w:p w14:paraId="4E2C0F63" w14:textId="412B80F6" w:rsidR="00B22A01" w:rsidRDefault="00B22A01" w:rsidP="00B22A01">
      <w:pPr>
        <w:rPr>
          <w:rFonts w:ascii="Times New Roman" w:hAnsi="Times New Roman" w:cs="Times New Roman"/>
          <w:szCs w:val="20"/>
        </w:rPr>
      </w:pPr>
      <w:r>
        <w:rPr>
          <w:rFonts w:ascii="Times New Roman" w:hAnsi="Times New Roman" w:cs="Times New Roman"/>
          <w:szCs w:val="20"/>
        </w:rPr>
        <w:tab/>
        <w:t xml:space="preserve">(2) </w:t>
      </w:r>
      <w:r w:rsidRPr="00B22A01">
        <w:rPr>
          <w:rFonts w:ascii="Times New Roman" w:hAnsi="Times New Roman" w:cs="Times New Roman"/>
          <w:szCs w:val="20"/>
        </w:rPr>
        <w:t>Post the current amounts and allocations of initiation fees, annual dues and maintenance dues in a schedule attached to these Bylaws, which is incorporated into and made a part of these Bylaws.</w:t>
      </w:r>
    </w:p>
    <w:p w14:paraId="0B571A1E" w14:textId="77777777" w:rsidR="00B22A01" w:rsidRDefault="00B22A01" w:rsidP="00B22A01">
      <w:pPr>
        <w:rPr>
          <w:rFonts w:ascii="Times New Roman" w:hAnsi="Times New Roman" w:cs="Times New Roman"/>
          <w:szCs w:val="20"/>
        </w:rPr>
      </w:pPr>
    </w:p>
    <w:p w14:paraId="47192B32" w14:textId="426BEEB1" w:rsidR="00563C34" w:rsidRPr="00D023E7" w:rsidRDefault="00563C34" w:rsidP="00563C34">
      <w:pPr>
        <w:ind w:firstLine="720"/>
        <w:rPr>
          <w:rFonts w:ascii="Times New Roman" w:hAnsi="Times New Roman" w:cs="Times New Roman"/>
          <w:szCs w:val="20"/>
        </w:rPr>
      </w:pPr>
      <w:r w:rsidRPr="00D023E7">
        <w:rPr>
          <w:rFonts w:ascii="Times New Roman" w:hAnsi="Times New Roman" w:cs="Times New Roman"/>
          <w:szCs w:val="20"/>
        </w:rPr>
        <w:t>Rationale: This is part of</w:t>
      </w:r>
      <w:r w:rsidR="00B22A01">
        <w:rPr>
          <w:rFonts w:ascii="Times New Roman" w:hAnsi="Times New Roman" w:cs="Times New Roman"/>
          <w:szCs w:val="20"/>
        </w:rPr>
        <w:t xml:space="preserve"> streamlining the duties of the Secretary</w:t>
      </w:r>
      <w:r w:rsidRPr="00D023E7">
        <w:rPr>
          <w:rFonts w:ascii="Times New Roman" w:hAnsi="Times New Roman" w:cs="Times New Roman"/>
          <w:szCs w:val="20"/>
        </w:rPr>
        <w:t xml:space="preserve"> </w:t>
      </w:r>
      <w:r w:rsidR="00B22A01">
        <w:rPr>
          <w:rFonts w:ascii="Times New Roman" w:hAnsi="Times New Roman" w:cs="Times New Roman"/>
          <w:szCs w:val="20"/>
        </w:rPr>
        <w:t>and moving provisions relating to dues and fees to the Treasurer and Treasurer elect who are responsible for the dues statements.</w:t>
      </w:r>
    </w:p>
    <w:p w14:paraId="2B9AECAA" w14:textId="77777777" w:rsidR="00EE04BB" w:rsidRPr="00D023E7" w:rsidRDefault="00EE04BB" w:rsidP="00563C34">
      <w:pPr>
        <w:ind w:firstLine="720"/>
        <w:rPr>
          <w:rFonts w:ascii="Times New Roman" w:hAnsi="Times New Roman" w:cs="Times New Roman"/>
          <w:szCs w:val="20"/>
        </w:rPr>
      </w:pPr>
    </w:p>
    <w:p w14:paraId="717604E1" w14:textId="22B57FA5" w:rsidR="00EE04BB" w:rsidRPr="00D023E7" w:rsidRDefault="00B22A01" w:rsidP="00EE04BB">
      <w:pPr>
        <w:rPr>
          <w:rFonts w:ascii="Times New Roman" w:hAnsi="Times New Roman" w:cs="Times New Roman"/>
          <w:szCs w:val="20"/>
        </w:rPr>
      </w:pPr>
      <w:r>
        <w:rPr>
          <w:rFonts w:ascii="Times New Roman" w:hAnsi="Times New Roman" w:cs="Times New Roman"/>
          <w:b/>
          <w:szCs w:val="20"/>
        </w:rPr>
        <w:t>3</w:t>
      </w:r>
      <w:r w:rsidR="00586000">
        <w:rPr>
          <w:rFonts w:ascii="Times New Roman" w:hAnsi="Times New Roman" w:cs="Times New Roman"/>
          <w:b/>
          <w:szCs w:val="20"/>
        </w:rPr>
        <w:t>.</w:t>
      </w:r>
      <w:r w:rsidR="00EE04BB" w:rsidRPr="00D023E7">
        <w:rPr>
          <w:rFonts w:ascii="Times New Roman" w:hAnsi="Times New Roman" w:cs="Times New Roman"/>
          <w:szCs w:val="20"/>
        </w:rPr>
        <w:tab/>
        <w:t xml:space="preserve">amend </w:t>
      </w:r>
      <w:r w:rsidR="00586000">
        <w:rPr>
          <w:rFonts w:ascii="Times New Roman" w:hAnsi="Times New Roman" w:cs="Times New Roman"/>
          <w:szCs w:val="20"/>
        </w:rPr>
        <w:t xml:space="preserve">Bylaws </w:t>
      </w:r>
      <w:r w:rsidR="00EE04BB" w:rsidRPr="00586000">
        <w:rPr>
          <w:rFonts w:ascii="Times New Roman" w:hAnsi="Times New Roman" w:cs="Times New Roman"/>
          <w:b/>
          <w:bCs/>
          <w:szCs w:val="20"/>
        </w:rPr>
        <w:t xml:space="preserve">Article IV, </w:t>
      </w:r>
      <w:r w:rsidR="00586000" w:rsidRPr="00586000">
        <w:rPr>
          <w:rFonts w:ascii="Times New Roman" w:hAnsi="Times New Roman" w:cs="Times New Roman"/>
          <w:b/>
          <w:bCs/>
          <w:szCs w:val="20"/>
        </w:rPr>
        <w:t>Election of Officers and Board Members</w:t>
      </w:r>
      <w:r w:rsidR="00586000">
        <w:rPr>
          <w:rFonts w:ascii="Times New Roman" w:hAnsi="Times New Roman" w:cs="Times New Roman"/>
          <w:b/>
          <w:bCs/>
          <w:szCs w:val="20"/>
        </w:rPr>
        <w:t>, Section 2</w:t>
      </w:r>
      <w:r w:rsidR="00586000">
        <w:rPr>
          <w:rFonts w:ascii="Times New Roman" w:hAnsi="Times New Roman" w:cs="Times New Roman"/>
          <w:szCs w:val="20"/>
        </w:rPr>
        <w:t xml:space="preserve"> </w:t>
      </w:r>
      <w:r w:rsidR="00EE04BB" w:rsidRPr="00D023E7">
        <w:rPr>
          <w:rFonts w:ascii="Times New Roman" w:hAnsi="Times New Roman" w:cs="Times New Roman"/>
          <w:szCs w:val="20"/>
        </w:rPr>
        <w:t xml:space="preserve">by </w:t>
      </w:r>
      <w:r w:rsidR="00586000">
        <w:rPr>
          <w:rFonts w:ascii="Times New Roman" w:hAnsi="Times New Roman" w:cs="Times New Roman"/>
          <w:szCs w:val="20"/>
        </w:rPr>
        <w:t>inserting “who have been a Regular Member or Eligible Spouse for at least three (3) years and have served at least one (1) year on the Board of Governors.” between “five (5) Regular Members and/or Eligible Spouses” and “for confirmation at the June Board of Governors meeting.</w:t>
      </w:r>
    </w:p>
    <w:p w14:paraId="57A624BF" w14:textId="77777777" w:rsidR="00EE04BB" w:rsidRPr="00D023E7" w:rsidRDefault="00EE04BB" w:rsidP="00EE04BB">
      <w:pPr>
        <w:rPr>
          <w:rFonts w:ascii="Times New Roman" w:hAnsi="Times New Roman" w:cs="Times New Roman"/>
          <w:szCs w:val="20"/>
        </w:rPr>
      </w:pPr>
    </w:p>
    <w:p w14:paraId="1BDC9AB7" w14:textId="4AA8E143"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 xml:space="preserve">Current provision:  </w:t>
      </w:r>
      <w:r w:rsidR="00586000" w:rsidRPr="00586000">
        <w:rPr>
          <w:rFonts w:ascii="Times New Roman" w:hAnsi="Times New Roman" w:cs="Times New Roman"/>
          <w:b/>
          <w:bCs/>
          <w:szCs w:val="20"/>
        </w:rPr>
        <w:t>Section 2</w:t>
      </w:r>
      <w:r w:rsidR="00586000" w:rsidRPr="00586000">
        <w:rPr>
          <w:rFonts w:ascii="Times New Roman" w:hAnsi="Times New Roman" w:cs="Times New Roman"/>
          <w:szCs w:val="20"/>
        </w:rPr>
        <w:t>. The Board of Governors shall confirm a Nominating Chair. The Nominating Chair shall submit a list of at least five (5) Regular Members and/or Eligible Spouses for confirmation at the June Board of Governors meeting, however the Board of Governors has ultimate authority of approval of all members of the Nominating Committee.</w:t>
      </w:r>
    </w:p>
    <w:p w14:paraId="79282476" w14:textId="77777777" w:rsidR="00EE04BB" w:rsidRPr="00D023E7" w:rsidRDefault="00EE04BB" w:rsidP="00EE04BB">
      <w:pPr>
        <w:rPr>
          <w:rFonts w:ascii="Times New Roman" w:hAnsi="Times New Roman" w:cs="Times New Roman"/>
          <w:szCs w:val="20"/>
        </w:rPr>
      </w:pPr>
    </w:p>
    <w:p w14:paraId="140BB5BC" w14:textId="1AC36B61"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 xml:space="preserve">Amended/new provision: </w:t>
      </w:r>
      <w:r w:rsidRPr="00586000">
        <w:rPr>
          <w:rFonts w:ascii="Times New Roman" w:hAnsi="Times New Roman" w:cs="Times New Roman"/>
          <w:b/>
          <w:bCs/>
          <w:szCs w:val="20"/>
        </w:rPr>
        <w:t>Section</w:t>
      </w:r>
      <w:r w:rsidR="00586000" w:rsidRPr="00586000">
        <w:rPr>
          <w:rFonts w:ascii="Times New Roman" w:hAnsi="Times New Roman" w:cs="Times New Roman"/>
          <w:b/>
          <w:bCs/>
          <w:szCs w:val="20"/>
        </w:rPr>
        <w:t xml:space="preserve"> 2</w:t>
      </w:r>
      <w:r w:rsidR="00586000">
        <w:rPr>
          <w:rFonts w:ascii="Times New Roman" w:hAnsi="Times New Roman" w:cs="Times New Roman"/>
          <w:szCs w:val="20"/>
        </w:rPr>
        <w:t>.</w:t>
      </w:r>
      <w:r w:rsidRPr="00D023E7">
        <w:rPr>
          <w:rFonts w:ascii="Times New Roman" w:hAnsi="Times New Roman" w:cs="Times New Roman"/>
          <w:szCs w:val="20"/>
        </w:rPr>
        <w:t xml:space="preserve"> </w:t>
      </w:r>
      <w:r w:rsidR="00586000" w:rsidRPr="00586000">
        <w:rPr>
          <w:rFonts w:ascii="Times New Roman" w:hAnsi="Times New Roman" w:cs="Times New Roman"/>
          <w:szCs w:val="20"/>
        </w:rPr>
        <w:t xml:space="preserve">The Board of Governors shall confirm a Nominating Chair. The Nominating Chair shall submit a list of at least five (5) Regular Members and/or Eligible Spouses </w:t>
      </w:r>
      <w:r w:rsidR="00586000" w:rsidRPr="00DB16C8">
        <w:rPr>
          <w:rFonts w:ascii="Times New Roman" w:hAnsi="Times New Roman" w:cs="Times New Roman"/>
          <w:i/>
          <w:iCs/>
          <w:szCs w:val="20"/>
        </w:rPr>
        <w:t xml:space="preserve">who have been a Regular </w:t>
      </w:r>
      <w:r w:rsidR="00586000" w:rsidRPr="00DB16C8">
        <w:rPr>
          <w:rFonts w:ascii="Times New Roman" w:hAnsi="Times New Roman" w:cs="Times New Roman"/>
          <w:i/>
          <w:iCs/>
          <w:szCs w:val="20"/>
        </w:rPr>
        <w:lastRenderedPageBreak/>
        <w:t>member or Eligible Spouse for at least three (3) years and have served at least one (1) year on the Board of Governors</w:t>
      </w:r>
      <w:r w:rsidR="00586000" w:rsidRPr="00586000">
        <w:rPr>
          <w:rFonts w:ascii="Times New Roman" w:hAnsi="Times New Roman" w:cs="Times New Roman"/>
          <w:szCs w:val="20"/>
        </w:rPr>
        <w:t xml:space="preserve"> for confirmation at the June Board of Governors meeting, however the Board of Governors has ultimate authority of approval of all members of the Nominating </w:t>
      </w:r>
      <w:r w:rsidR="0092068E" w:rsidRPr="00586000">
        <w:rPr>
          <w:rFonts w:ascii="Times New Roman" w:hAnsi="Times New Roman" w:cs="Times New Roman"/>
          <w:szCs w:val="20"/>
        </w:rPr>
        <w:t>Committee.</w:t>
      </w:r>
    </w:p>
    <w:p w14:paraId="2047B24F" w14:textId="77777777" w:rsidR="00EE04BB" w:rsidRPr="00D023E7" w:rsidRDefault="00EE04BB" w:rsidP="00EE04BB">
      <w:pPr>
        <w:rPr>
          <w:rFonts w:ascii="Times New Roman" w:hAnsi="Times New Roman" w:cs="Times New Roman"/>
          <w:szCs w:val="20"/>
        </w:rPr>
      </w:pPr>
    </w:p>
    <w:p w14:paraId="79903F56" w14:textId="6E2FB9AE" w:rsidR="00EE04BB" w:rsidRPr="00D023E7" w:rsidRDefault="00EE04BB" w:rsidP="00EE04BB">
      <w:pPr>
        <w:ind w:firstLine="720"/>
        <w:rPr>
          <w:rFonts w:ascii="Times New Roman" w:hAnsi="Times New Roman" w:cs="Times New Roman"/>
          <w:szCs w:val="20"/>
        </w:rPr>
      </w:pPr>
      <w:r w:rsidRPr="00D023E7">
        <w:rPr>
          <w:rFonts w:ascii="Times New Roman" w:hAnsi="Times New Roman" w:cs="Times New Roman"/>
          <w:szCs w:val="20"/>
        </w:rPr>
        <w:t>Rationale: This is</w:t>
      </w:r>
      <w:r w:rsidR="0092068E">
        <w:rPr>
          <w:rFonts w:ascii="Times New Roman" w:hAnsi="Times New Roman" w:cs="Times New Roman"/>
          <w:szCs w:val="20"/>
        </w:rPr>
        <w:t xml:space="preserve"> to</w:t>
      </w:r>
      <w:r w:rsidRPr="00D023E7">
        <w:rPr>
          <w:rFonts w:ascii="Times New Roman" w:hAnsi="Times New Roman" w:cs="Times New Roman"/>
          <w:szCs w:val="20"/>
        </w:rPr>
        <w:t xml:space="preserve"> </w:t>
      </w:r>
      <w:r w:rsidR="00586000">
        <w:rPr>
          <w:rFonts w:ascii="Times New Roman" w:hAnsi="Times New Roman" w:cs="Times New Roman"/>
          <w:szCs w:val="20"/>
        </w:rPr>
        <w:t>assure the members of the Nominating Committee have some understanding of the club’s leadership needs and responsibilities.</w:t>
      </w:r>
    </w:p>
    <w:p w14:paraId="2DDAC0C0" w14:textId="77777777" w:rsidR="00EE04BB" w:rsidRPr="00D023E7" w:rsidRDefault="00EE04BB" w:rsidP="00563C34">
      <w:pPr>
        <w:ind w:firstLine="720"/>
        <w:rPr>
          <w:rFonts w:ascii="Times New Roman" w:hAnsi="Times New Roman" w:cs="Times New Roman"/>
          <w:szCs w:val="20"/>
        </w:rPr>
      </w:pPr>
    </w:p>
    <w:p w14:paraId="3C215EFD" w14:textId="09E34B0E" w:rsidR="00EE04BB" w:rsidRPr="00D023E7" w:rsidRDefault="00586000" w:rsidP="00586000">
      <w:pPr>
        <w:rPr>
          <w:rFonts w:ascii="Times New Roman" w:hAnsi="Times New Roman" w:cs="Times New Roman"/>
          <w:szCs w:val="20"/>
        </w:rPr>
      </w:pPr>
      <w:r>
        <w:rPr>
          <w:rFonts w:ascii="Times New Roman" w:hAnsi="Times New Roman" w:cs="Times New Roman"/>
          <w:b/>
          <w:szCs w:val="20"/>
        </w:rPr>
        <w:t>4</w:t>
      </w:r>
      <w:r w:rsidR="00EE04BB" w:rsidRPr="00D023E7">
        <w:rPr>
          <w:rFonts w:ascii="Times New Roman" w:hAnsi="Times New Roman" w:cs="Times New Roman"/>
          <w:b/>
          <w:szCs w:val="20"/>
        </w:rPr>
        <w:t>.</w:t>
      </w:r>
      <w:r w:rsidR="00EE04BB" w:rsidRPr="00D023E7">
        <w:rPr>
          <w:rFonts w:ascii="Times New Roman" w:hAnsi="Times New Roman" w:cs="Times New Roman"/>
          <w:szCs w:val="20"/>
        </w:rPr>
        <w:tab/>
        <w:t xml:space="preserve">amend Article </w:t>
      </w:r>
      <w:r>
        <w:rPr>
          <w:rFonts w:ascii="Times New Roman" w:hAnsi="Times New Roman" w:cs="Times New Roman"/>
          <w:szCs w:val="20"/>
        </w:rPr>
        <w:t>VIII, COMMITTEES</w:t>
      </w:r>
      <w:r w:rsidR="00EE04BB" w:rsidRPr="00D023E7">
        <w:rPr>
          <w:rFonts w:ascii="Times New Roman" w:hAnsi="Times New Roman" w:cs="Times New Roman"/>
          <w:szCs w:val="20"/>
        </w:rPr>
        <w:t>, by adding “</w:t>
      </w:r>
      <w:r w:rsidRPr="00586000">
        <w:rPr>
          <w:rFonts w:ascii="Times New Roman" w:hAnsi="Times New Roman" w:cs="Times New Roman"/>
          <w:szCs w:val="20"/>
        </w:rPr>
        <w:t>The BYLAWS Committee shall initiate or review before presentation to the membership, any proposed amendments to the OCBC Constitution or Bylaws by the Board of Governors, any committee of OCBC or club member. The Bylaws</w:t>
      </w:r>
      <w:r>
        <w:rPr>
          <w:rFonts w:ascii="Times New Roman" w:hAnsi="Times New Roman" w:cs="Times New Roman"/>
          <w:szCs w:val="20"/>
        </w:rPr>
        <w:t xml:space="preserve"> </w:t>
      </w:r>
      <w:r w:rsidRPr="00586000">
        <w:rPr>
          <w:rFonts w:ascii="Times New Roman" w:hAnsi="Times New Roman" w:cs="Times New Roman"/>
          <w:szCs w:val="20"/>
        </w:rPr>
        <w:t>Committee Chairman shall as an ex-officio non-voting member of the Board of Governors and as parliamentarian for the board</w:t>
      </w:r>
      <w:r>
        <w:rPr>
          <w:rFonts w:ascii="Times New Roman" w:hAnsi="Times New Roman" w:cs="Times New Roman"/>
          <w:szCs w:val="20"/>
        </w:rPr>
        <w:t>,</w:t>
      </w:r>
      <w:r w:rsidRPr="00586000">
        <w:rPr>
          <w:rFonts w:ascii="Times New Roman" w:hAnsi="Times New Roman" w:cs="Times New Roman"/>
          <w:szCs w:val="20"/>
        </w:rPr>
        <w:t xml:space="preserve"> membership </w:t>
      </w:r>
      <w:r>
        <w:rPr>
          <w:rFonts w:ascii="Times New Roman" w:hAnsi="Times New Roman" w:cs="Times New Roman"/>
          <w:szCs w:val="20"/>
        </w:rPr>
        <w:t xml:space="preserve">and executive committee </w:t>
      </w:r>
      <w:r w:rsidRPr="00586000">
        <w:rPr>
          <w:rFonts w:ascii="Times New Roman" w:hAnsi="Times New Roman" w:cs="Times New Roman"/>
          <w:szCs w:val="20"/>
        </w:rPr>
        <w:t>meetings.</w:t>
      </w:r>
      <w:r>
        <w:rPr>
          <w:rFonts w:ascii="Times New Roman" w:hAnsi="Times New Roman" w:cs="Times New Roman"/>
          <w:szCs w:val="20"/>
        </w:rPr>
        <w:t>” as Section 12 a</w:t>
      </w:r>
      <w:r w:rsidRPr="00586000">
        <w:rPr>
          <w:rFonts w:ascii="Times New Roman" w:hAnsi="Times New Roman" w:cs="Times New Roman"/>
          <w:szCs w:val="20"/>
        </w:rPr>
        <w:t xml:space="preserve">nd renumber other Sections in this Article as </w:t>
      </w:r>
      <w:r w:rsidR="0092068E" w:rsidRPr="00586000">
        <w:rPr>
          <w:rFonts w:ascii="Times New Roman" w:hAnsi="Times New Roman" w:cs="Times New Roman"/>
          <w:szCs w:val="20"/>
        </w:rPr>
        <w:t>needed.</w:t>
      </w:r>
    </w:p>
    <w:p w14:paraId="6745F68F" w14:textId="77777777" w:rsidR="00EE04BB" w:rsidRPr="00D023E7" w:rsidRDefault="00EE04BB" w:rsidP="00EE04BB">
      <w:pPr>
        <w:rPr>
          <w:rFonts w:ascii="Times New Roman" w:hAnsi="Times New Roman" w:cs="Times New Roman"/>
          <w:szCs w:val="20"/>
        </w:rPr>
      </w:pPr>
    </w:p>
    <w:p w14:paraId="0210C650" w14:textId="77777777"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Current provision:  No current provision</w:t>
      </w:r>
    </w:p>
    <w:p w14:paraId="58948FED" w14:textId="77777777" w:rsidR="00EE04BB" w:rsidRPr="00D023E7" w:rsidRDefault="00EE04BB" w:rsidP="00EE04BB">
      <w:pPr>
        <w:rPr>
          <w:rFonts w:ascii="Times New Roman" w:hAnsi="Times New Roman" w:cs="Times New Roman"/>
          <w:szCs w:val="20"/>
        </w:rPr>
      </w:pPr>
    </w:p>
    <w:p w14:paraId="4B900F87" w14:textId="12122109" w:rsidR="00586000" w:rsidRDefault="00EE04BB" w:rsidP="00586000">
      <w:pPr>
        <w:rPr>
          <w:rFonts w:ascii="Times New Roman" w:hAnsi="Times New Roman" w:cs="Times New Roman"/>
          <w:szCs w:val="20"/>
        </w:rPr>
      </w:pPr>
      <w:r w:rsidRPr="00D023E7">
        <w:rPr>
          <w:rFonts w:ascii="Times New Roman" w:hAnsi="Times New Roman" w:cs="Times New Roman"/>
          <w:szCs w:val="20"/>
        </w:rPr>
        <w:t xml:space="preserve">Amended/new provision: </w:t>
      </w:r>
      <w:r w:rsidRPr="00586000">
        <w:rPr>
          <w:rFonts w:ascii="Times New Roman" w:hAnsi="Times New Roman" w:cs="Times New Roman"/>
          <w:b/>
          <w:bCs/>
          <w:szCs w:val="20"/>
        </w:rPr>
        <w:t xml:space="preserve">Section </w:t>
      </w:r>
      <w:r w:rsidR="00586000" w:rsidRPr="00586000">
        <w:rPr>
          <w:rFonts w:ascii="Times New Roman" w:hAnsi="Times New Roman" w:cs="Times New Roman"/>
          <w:b/>
          <w:bCs/>
          <w:szCs w:val="20"/>
        </w:rPr>
        <w:t>12</w:t>
      </w:r>
      <w:r w:rsidRPr="00D023E7">
        <w:rPr>
          <w:rFonts w:ascii="Times New Roman" w:hAnsi="Times New Roman" w:cs="Times New Roman"/>
          <w:szCs w:val="20"/>
        </w:rPr>
        <w:t xml:space="preserve">. </w:t>
      </w:r>
      <w:r w:rsidR="00586000" w:rsidRPr="00DB16C8">
        <w:rPr>
          <w:rFonts w:ascii="Times New Roman" w:hAnsi="Times New Roman" w:cs="Times New Roman"/>
          <w:i/>
          <w:iCs/>
          <w:szCs w:val="20"/>
        </w:rPr>
        <w:t>The BYLAWS Committee shall initiate or review before presentation to the membership, any proposed amendments to the OCBC Constitution or Bylaws by the Board of Governors, any committee of OCBC or club member. The Bylaws Committee Chairman shall</w:t>
      </w:r>
      <w:r w:rsidR="004650D0">
        <w:rPr>
          <w:rFonts w:ascii="Times New Roman" w:hAnsi="Times New Roman" w:cs="Times New Roman"/>
          <w:i/>
          <w:iCs/>
          <w:szCs w:val="20"/>
        </w:rPr>
        <w:t xml:space="preserve"> serve</w:t>
      </w:r>
      <w:r w:rsidR="00586000" w:rsidRPr="00DB16C8">
        <w:rPr>
          <w:rFonts w:ascii="Times New Roman" w:hAnsi="Times New Roman" w:cs="Times New Roman"/>
          <w:i/>
          <w:iCs/>
          <w:szCs w:val="20"/>
        </w:rPr>
        <w:t xml:space="preserve"> as an ex-officio non-voting member of the Board of Governors and as parliamentarian for the board, membership and executive committee meetings</w:t>
      </w:r>
      <w:r w:rsidR="00586000" w:rsidRPr="00586000">
        <w:rPr>
          <w:rFonts w:ascii="Times New Roman" w:hAnsi="Times New Roman" w:cs="Times New Roman"/>
          <w:szCs w:val="20"/>
        </w:rPr>
        <w:t>.</w:t>
      </w:r>
      <w:r w:rsidR="00586000">
        <w:rPr>
          <w:rFonts w:ascii="Times New Roman" w:hAnsi="Times New Roman" w:cs="Times New Roman"/>
          <w:szCs w:val="20"/>
        </w:rPr>
        <w:t xml:space="preserve">” </w:t>
      </w:r>
    </w:p>
    <w:p w14:paraId="409BAC4A" w14:textId="77777777" w:rsidR="00586000" w:rsidRDefault="00586000" w:rsidP="00586000">
      <w:pPr>
        <w:rPr>
          <w:rFonts w:ascii="Times New Roman" w:hAnsi="Times New Roman" w:cs="Times New Roman"/>
          <w:szCs w:val="20"/>
        </w:rPr>
      </w:pPr>
    </w:p>
    <w:p w14:paraId="50FF850D" w14:textId="2640850D" w:rsidR="00EE04BB" w:rsidRDefault="00EE04BB" w:rsidP="00586000">
      <w:pPr>
        <w:rPr>
          <w:rFonts w:ascii="Times New Roman" w:hAnsi="Times New Roman" w:cs="Times New Roman"/>
          <w:szCs w:val="20"/>
        </w:rPr>
      </w:pPr>
      <w:r w:rsidRPr="00D023E7">
        <w:rPr>
          <w:rFonts w:ascii="Times New Roman" w:hAnsi="Times New Roman" w:cs="Times New Roman"/>
          <w:szCs w:val="20"/>
        </w:rPr>
        <w:t xml:space="preserve">Rationale: This is </w:t>
      </w:r>
      <w:r w:rsidR="00586000">
        <w:rPr>
          <w:rFonts w:ascii="Times New Roman" w:hAnsi="Times New Roman" w:cs="Times New Roman"/>
          <w:szCs w:val="20"/>
        </w:rPr>
        <w:t>to reduce having ambiguous or other drafted motions that become difficult to incorporate into the Constitution or Bylaws.</w:t>
      </w:r>
    </w:p>
    <w:p w14:paraId="026B4B20" w14:textId="77777777" w:rsidR="00D44E1B" w:rsidRDefault="00D44E1B" w:rsidP="00586000">
      <w:pPr>
        <w:rPr>
          <w:rFonts w:ascii="Times New Roman" w:hAnsi="Times New Roman" w:cs="Times New Roman"/>
          <w:szCs w:val="20"/>
        </w:rPr>
      </w:pPr>
    </w:p>
    <w:p w14:paraId="75A032D7" w14:textId="42DE18D2" w:rsidR="00563C34" w:rsidRDefault="00D44E1B" w:rsidP="00D44E1B">
      <w:pPr>
        <w:rPr>
          <w:rFonts w:ascii="Times New Roman" w:hAnsi="Times New Roman" w:cs="Times New Roman"/>
          <w:szCs w:val="20"/>
        </w:rPr>
      </w:pPr>
      <w:r>
        <w:rPr>
          <w:rFonts w:ascii="Times New Roman" w:hAnsi="Times New Roman" w:cs="Times New Roman"/>
          <w:b/>
          <w:bCs/>
          <w:szCs w:val="20"/>
        </w:rPr>
        <w:t xml:space="preserve">5. </w:t>
      </w:r>
      <w:r>
        <w:rPr>
          <w:rFonts w:ascii="Times New Roman" w:hAnsi="Times New Roman" w:cs="Times New Roman"/>
          <w:szCs w:val="20"/>
        </w:rPr>
        <w:tab/>
        <w:t>amend Article VII Financial Obligations, Section 10 by adding “</w:t>
      </w:r>
      <w:r w:rsidRPr="00D44E1B">
        <w:rPr>
          <w:rFonts w:ascii="Times New Roman" w:hAnsi="Times New Roman" w:cs="Times New Roman"/>
          <w:szCs w:val="20"/>
        </w:rPr>
        <w:t>, provided that the proposed request for approval to use such funds shall have been proposed at a preceding meeting, and shall have been posted on the club bulletin board for at least twenty-eight (28) days preceding the meeting at which the vote is to be taken.</w:t>
      </w:r>
      <w:r>
        <w:rPr>
          <w:rFonts w:ascii="Times New Roman" w:hAnsi="Times New Roman" w:cs="Times New Roman"/>
          <w:szCs w:val="20"/>
        </w:rPr>
        <w:t>” at the end of the last sentence in Section 10.</w:t>
      </w:r>
    </w:p>
    <w:p w14:paraId="6CFAB678" w14:textId="77777777" w:rsidR="00D44E1B" w:rsidRDefault="00D44E1B" w:rsidP="00D44E1B">
      <w:pPr>
        <w:rPr>
          <w:rFonts w:ascii="Times New Roman" w:hAnsi="Times New Roman" w:cs="Times New Roman"/>
          <w:szCs w:val="20"/>
        </w:rPr>
      </w:pPr>
    </w:p>
    <w:p w14:paraId="01A07BF7" w14:textId="6F00CFD3" w:rsidR="00D44E1B" w:rsidRDefault="00D44E1B" w:rsidP="00D44E1B">
      <w:pPr>
        <w:rPr>
          <w:rFonts w:ascii="Times New Roman" w:hAnsi="Times New Roman" w:cs="Times New Roman"/>
          <w:szCs w:val="20"/>
        </w:rPr>
      </w:pPr>
      <w:r>
        <w:rPr>
          <w:rFonts w:ascii="Times New Roman" w:hAnsi="Times New Roman" w:cs="Times New Roman"/>
          <w:szCs w:val="20"/>
        </w:rPr>
        <w:t xml:space="preserve">Current provision: </w:t>
      </w:r>
      <w:r w:rsidRPr="00D44E1B">
        <w:rPr>
          <w:rFonts w:ascii="Times New Roman" w:hAnsi="Times New Roman" w:cs="Times New Roman"/>
          <w:b/>
          <w:bCs/>
          <w:szCs w:val="20"/>
        </w:rPr>
        <w:t>Section 10.</w:t>
      </w:r>
      <w:r>
        <w:rPr>
          <w:rFonts w:ascii="Times New Roman" w:hAnsi="Times New Roman" w:cs="Times New Roman"/>
          <w:szCs w:val="20"/>
        </w:rPr>
        <w:t xml:space="preserve"> </w:t>
      </w:r>
      <w:r w:rsidRPr="00D44E1B">
        <w:rPr>
          <w:rFonts w:ascii="Times New Roman" w:hAnsi="Times New Roman" w:cs="Times New Roman"/>
          <w:szCs w:val="20"/>
        </w:rPr>
        <w:t>Dues increases or portions thereof, or assessments or portions thereof, may be designated by the membership at the time of voting on the dues increase or assessment, to be placed in a Restricted Account. Such Restricted Account shall be a separate interest-bearing account maintained by the Treasurer. The Board of Governors shall not use such funds for any purpose without approval of the membership. A three-fourths (3/4) majority vote of the Regular Members present and voting at a regular meeting shall be required for such approval.</w:t>
      </w:r>
    </w:p>
    <w:p w14:paraId="48AC057F" w14:textId="77777777" w:rsidR="00D44E1B" w:rsidRDefault="00D44E1B" w:rsidP="00D44E1B">
      <w:pPr>
        <w:rPr>
          <w:rFonts w:ascii="Times New Roman" w:hAnsi="Times New Roman" w:cs="Times New Roman"/>
          <w:szCs w:val="20"/>
        </w:rPr>
      </w:pPr>
    </w:p>
    <w:p w14:paraId="7A4A19DC" w14:textId="0114DE68" w:rsidR="00D44E1B" w:rsidRPr="00DB16C8" w:rsidRDefault="00D44E1B" w:rsidP="00D44E1B">
      <w:pPr>
        <w:rPr>
          <w:rFonts w:ascii="Times New Roman" w:hAnsi="Times New Roman" w:cs="Times New Roman"/>
          <w:i/>
          <w:iCs/>
          <w:szCs w:val="20"/>
        </w:rPr>
      </w:pPr>
      <w:r>
        <w:rPr>
          <w:rFonts w:ascii="Times New Roman" w:hAnsi="Times New Roman" w:cs="Times New Roman"/>
          <w:szCs w:val="20"/>
        </w:rPr>
        <w:t xml:space="preserve">Amended provision:  </w:t>
      </w:r>
      <w:r w:rsidRPr="00D44E1B">
        <w:rPr>
          <w:rFonts w:ascii="Times New Roman" w:hAnsi="Times New Roman" w:cs="Times New Roman"/>
          <w:b/>
          <w:bCs/>
          <w:szCs w:val="20"/>
        </w:rPr>
        <w:t>Section 10.</w:t>
      </w:r>
      <w:r>
        <w:rPr>
          <w:rFonts w:ascii="Times New Roman" w:hAnsi="Times New Roman" w:cs="Times New Roman"/>
          <w:b/>
          <w:bCs/>
          <w:szCs w:val="20"/>
        </w:rPr>
        <w:t xml:space="preserve"> </w:t>
      </w:r>
      <w:r w:rsidRPr="00D44E1B">
        <w:rPr>
          <w:rFonts w:ascii="Times New Roman" w:hAnsi="Times New Roman" w:cs="Times New Roman"/>
          <w:szCs w:val="20"/>
        </w:rPr>
        <w:t xml:space="preserve">Dues increases or portions thereof, or assessments or portions thereof, may be designated by the membership at the time of voting on the dues increase or assessment, to be placed in a Restricted Account. Such Restricted Account shall be a separate interest-bearing account maintained by the Treasurer. The Board of Governors shall not use such funds for any purpose without approval of the membership. A three-fourths (3/4) majority vote of the Regular Members present and voting at a regular meeting shall be required for such approval, provided that the proposed request for approval to use such funds shall have been proposed at a </w:t>
      </w:r>
      <w:r w:rsidRPr="00DB16C8">
        <w:rPr>
          <w:rFonts w:ascii="Times New Roman" w:hAnsi="Times New Roman" w:cs="Times New Roman"/>
          <w:i/>
          <w:iCs/>
          <w:szCs w:val="20"/>
        </w:rPr>
        <w:t>preceding meeting, and shall have been posted on the club bulletin board for at least twenty-eight (28) days preceding the meeting at which the vote is to be taken.</w:t>
      </w:r>
    </w:p>
    <w:p w14:paraId="08568CDA" w14:textId="77777777" w:rsidR="00D44E1B" w:rsidRDefault="00D44E1B" w:rsidP="00D44E1B">
      <w:pPr>
        <w:rPr>
          <w:rFonts w:ascii="Times New Roman" w:hAnsi="Times New Roman" w:cs="Times New Roman"/>
          <w:szCs w:val="20"/>
        </w:rPr>
      </w:pPr>
    </w:p>
    <w:p w14:paraId="1D8DA715" w14:textId="48A5435D" w:rsidR="00D44E1B" w:rsidRDefault="00D44E1B" w:rsidP="00D44E1B">
      <w:pPr>
        <w:rPr>
          <w:rFonts w:ascii="Times New Roman" w:hAnsi="Times New Roman" w:cs="Times New Roman"/>
          <w:szCs w:val="20"/>
        </w:rPr>
      </w:pPr>
      <w:r>
        <w:rPr>
          <w:rFonts w:ascii="Times New Roman" w:hAnsi="Times New Roman" w:cs="Times New Roman"/>
          <w:szCs w:val="20"/>
        </w:rPr>
        <w:t>Rationale: To allow notice to the membership of a board request of approval of funds from the Restricted Account so it is presented one month, discussed and posted at the end of the meeting, then no sooner than the membership meeting the following can the membership approve use of funds from the Restricted Account.</w:t>
      </w:r>
    </w:p>
    <w:p w14:paraId="79ABCC3D" w14:textId="77777777" w:rsidR="00D44E1B" w:rsidRPr="00D44E1B" w:rsidRDefault="00D44E1B" w:rsidP="00D44E1B">
      <w:pPr>
        <w:rPr>
          <w:rFonts w:ascii="Times New Roman" w:hAnsi="Times New Roman" w:cs="Times New Roman"/>
          <w:szCs w:val="20"/>
        </w:rPr>
      </w:pPr>
    </w:p>
    <w:p w14:paraId="159788CB" w14:textId="77777777" w:rsidR="00200BE7" w:rsidRPr="00D44E1B" w:rsidRDefault="00200BE7" w:rsidP="003276E8">
      <w:pPr>
        <w:ind w:firstLine="720"/>
        <w:rPr>
          <w:rFonts w:ascii="Times New Roman" w:hAnsi="Times New Roman" w:cs="Times New Roman"/>
          <w:szCs w:val="20"/>
        </w:rPr>
      </w:pPr>
    </w:p>
    <w:sectPr w:rsidR="00200BE7" w:rsidRPr="00D44E1B" w:rsidSect="00DB16C8">
      <w:footerReference w:type="default" r:id="rId7"/>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E72E" w14:textId="77777777" w:rsidR="0029296C" w:rsidRDefault="0029296C" w:rsidP="00AC3170">
      <w:r>
        <w:separator/>
      </w:r>
    </w:p>
  </w:endnote>
  <w:endnote w:type="continuationSeparator" w:id="0">
    <w:p w14:paraId="2197F791" w14:textId="77777777" w:rsidR="0029296C" w:rsidRDefault="0029296C" w:rsidP="00AC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BFFC" w14:textId="799F7B8A" w:rsidR="00AC3170" w:rsidRDefault="009C44F9">
    <w:pPr>
      <w:pStyle w:val="Footer"/>
    </w:pPr>
    <w:r>
      <w:fldChar w:fldCharType="begin"/>
    </w:r>
    <w:r w:rsidR="00AC3170">
      <w:instrText xml:space="preserve"> DATE \@ "M/d/yyyy" </w:instrText>
    </w:r>
    <w:r>
      <w:fldChar w:fldCharType="separate"/>
    </w:r>
    <w:r w:rsidR="004650D0">
      <w:rPr>
        <w:noProof/>
      </w:rPr>
      <w:t>9/12/2024</w:t>
    </w:r>
    <w:r>
      <w:fldChar w:fldCharType="end"/>
    </w:r>
    <w:r w:rsidR="00AC3170">
      <w:ptab w:relativeTo="margin" w:alignment="center" w:leader="none"/>
    </w:r>
    <w:r w:rsidR="007A751D">
      <w:t>Motions for LDTF in September, 2024</w:t>
    </w:r>
    <w:r w:rsidR="00AC3170">
      <w:ptab w:relativeTo="margin" w:alignment="right" w:leader="none"/>
    </w:r>
    <w:r w:rsidR="00AC3170">
      <w:t>Page #</w:t>
    </w:r>
    <w:r>
      <w:fldChar w:fldCharType="begin"/>
    </w:r>
    <w:r w:rsidR="00AC3170">
      <w:instrText xml:space="preserve"> PAGE   \* MERGEFORMAT </w:instrText>
    </w:r>
    <w:r>
      <w:fldChar w:fldCharType="separate"/>
    </w:r>
    <w:r w:rsidR="00512EC5">
      <w:rPr>
        <w:noProof/>
      </w:rPr>
      <w:t>2</w:t>
    </w:r>
    <w:r>
      <w:rPr>
        <w:noProof/>
      </w:rPr>
      <w:fldChar w:fldCharType="end"/>
    </w:r>
    <w:r w:rsidR="00AC317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0DE90" w14:textId="77777777" w:rsidR="0029296C" w:rsidRDefault="0029296C" w:rsidP="00AC3170">
      <w:r>
        <w:separator/>
      </w:r>
    </w:p>
  </w:footnote>
  <w:footnote w:type="continuationSeparator" w:id="0">
    <w:p w14:paraId="38F862EC" w14:textId="77777777" w:rsidR="0029296C" w:rsidRDefault="0029296C" w:rsidP="00AC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431"/>
    <w:multiLevelType w:val="hybridMultilevel"/>
    <w:tmpl w:val="16CCD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61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43"/>
    <w:rsid w:val="000D6EBE"/>
    <w:rsid w:val="00145FC4"/>
    <w:rsid w:val="001A5C97"/>
    <w:rsid w:val="001F24AB"/>
    <w:rsid w:val="00200BE7"/>
    <w:rsid w:val="00246DD7"/>
    <w:rsid w:val="0029296C"/>
    <w:rsid w:val="002B26FB"/>
    <w:rsid w:val="003213B8"/>
    <w:rsid w:val="003276E8"/>
    <w:rsid w:val="00392DC3"/>
    <w:rsid w:val="003B1CA8"/>
    <w:rsid w:val="00414710"/>
    <w:rsid w:val="0043318F"/>
    <w:rsid w:val="00464750"/>
    <w:rsid w:val="004650D0"/>
    <w:rsid w:val="0047454F"/>
    <w:rsid w:val="004F00B4"/>
    <w:rsid w:val="00512EC5"/>
    <w:rsid w:val="00540CAC"/>
    <w:rsid w:val="00541939"/>
    <w:rsid w:val="00561D01"/>
    <w:rsid w:val="00563C34"/>
    <w:rsid w:val="00586000"/>
    <w:rsid w:val="00616593"/>
    <w:rsid w:val="006756E3"/>
    <w:rsid w:val="006841C2"/>
    <w:rsid w:val="00686F64"/>
    <w:rsid w:val="006B28DC"/>
    <w:rsid w:val="006B6820"/>
    <w:rsid w:val="006E6F70"/>
    <w:rsid w:val="00746A91"/>
    <w:rsid w:val="007856FA"/>
    <w:rsid w:val="007A751D"/>
    <w:rsid w:val="00814620"/>
    <w:rsid w:val="008664D4"/>
    <w:rsid w:val="008701AC"/>
    <w:rsid w:val="0092068E"/>
    <w:rsid w:val="009B2FC0"/>
    <w:rsid w:val="009C44F9"/>
    <w:rsid w:val="00A009FF"/>
    <w:rsid w:val="00A07F9C"/>
    <w:rsid w:val="00A232B9"/>
    <w:rsid w:val="00AC28DB"/>
    <w:rsid w:val="00AC3170"/>
    <w:rsid w:val="00AF5A7C"/>
    <w:rsid w:val="00B22A01"/>
    <w:rsid w:val="00B4792A"/>
    <w:rsid w:val="00BC47F7"/>
    <w:rsid w:val="00C57A58"/>
    <w:rsid w:val="00D023E7"/>
    <w:rsid w:val="00D44E1B"/>
    <w:rsid w:val="00D93206"/>
    <w:rsid w:val="00DB16C8"/>
    <w:rsid w:val="00DC1E61"/>
    <w:rsid w:val="00E557AF"/>
    <w:rsid w:val="00E73343"/>
    <w:rsid w:val="00E8500E"/>
    <w:rsid w:val="00EE04BB"/>
    <w:rsid w:val="00F14287"/>
    <w:rsid w:val="00F44493"/>
    <w:rsid w:val="00F953C2"/>
    <w:rsid w:val="00F9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CEFF"/>
  <w15:docId w15:val="{17F3E749-7A84-4D41-A841-33322AC1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9C"/>
    <w:pPr>
      <w:spacing w:after="0" w:line="240"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43"/>
    <w:pPr>
      <w:ind w:left="720"/>
      <w:contextualSpacing/>
    </w:pPr>
  </w:style>
  <w:style w:type="paragraph" w:styleId="Header">
    <w:name w:val="header"/>
    <w:basedOn w:val="Normal"/>
    <w:link w:val="HeaderChar"/>
    <w:uiPriority w:val="99"/>
    <w:unhideWhenUsed/>
    <w:rsid w:val="00AC3170"/>
    <w:pPr>
      <w:tabs>
        <w:tab w:val="center" w:pos="4680"/>
        <w:tab w:val="right" w:pos="9360"/>
      </w:tabs>
    </w:pPr>
  </w:style>
  <w:style w:type="character" w:customStyle="1" w:styleId="HeaderChar">
    <w:name w:val="Header Char"/>
    <w:basedOn w:val="DefaultParagraphFont"/>
    <w:link w:val="Header"/>
    <w:uiPriority w:val="99"/>
    <w:rsid w:val="00AC3170"/>
    <w:rPr>
      <w:kern w:val="0"/>
    </w:rPr>
  </w:style>
  <w:style w:type="paragraph" w:styleId="Footer">
    <w:name w:val="footer"/>
    <w:basedOn w:val="Normal"/>
    <w:link w:val="FooterChar"/>
    <w:uiPriority w:val="99"/>
    <w:unhideWhenUsed/>
    <w:rsid w:val="00AC3170"/>
    <w:pPr>
      <w:tabs>
        <w:tab w:val="center" w:pos="4680"/>
        <w:tab w:val="right" w:pos="9360"/>
      </w:tabs>
    </w:pPr>
  </w:style>
  <w:style w:type="character" w:customStyle="1" w:styleId="FooterChar">
    <w:name w:val="Footer Char"/>
    <w:basedOn w:val="DefaultParagraphFont"/>
    <w:link w:val="Footer"/>
    <w:uiPriority w:val="99"/>
    <w:rsid w:val="00AC3170"/>
    <w:rPr>
      <w:kern w:val="0"/>
    </w:rPr>
  </w:style>
  <w:style w:type="paragraph" w:styleId="BalloonText">
    <w:name w:val="Balloon Text"/>
    <w:basedOn w:val="Normal"/>
    <w:link w:val="BalloonTextChar"/>
    <w:uiPriority w:val="99"/>
    <w:semiHidden/>
    <w:unhideWhenUsed/>
    <w:rsid w:val="006E6F70"/>
    <w:rPr>
      <w:rFonts w:ascii="Tahoma" w:hAnsi="Tahoma" w:cs="Tahoma"/>
      <w:sz w:val="16"/>
      <w:szCs w:val="16"/>
    </w:rPr>
  </w:style>
  <w:style w:type="character" w:customStyle="1" w:styleId="BalloonTextChar">
    <w:name w:val="Balloon Text Char"/>
    <w:basedOn w:val="DefaultParagraphFont"/>
    <w:link w:val="BalloonText"/>
    <w:uiPriority w:val="99"/>
    <w:semiHidden/>
    <w:rsid w:val="006E6F70"/>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4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Ann Kilpatrick</cp:lastModifiedBy>
  <cp:revision>2</cp:revision>
  <cp:lastPrinted>2024-02-25T03:17:00Z</cp:lastPrinted>
  <dcterms:created xsi:type="dcterms:W3CDTF">2024-09-13T03:19:00Z</dcterms:created>
  <dcterms:modified xsi:type="dcterms:W3CDTF">2024-09-13T03:19:00Z</dcterms:modified>
</cp:coreProperties>
</file>